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6"/>
      </w:tblGrid>
      <w:tr w:rsidR="000D78FF" w:rsidRPr="005F1B98" w:rsidTr="00E069DA"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8FF" w:rsidRPr="005F1B98" w:rsidRDefault="000D78FF" w:rsidP="00E069DA">
            <w:pPr>
              <w:keepNext/>
              <w:widowControl w:val="0"/>
              <w:suppressAutoHyphens w:val="0"/>
              <w:ind w:left="2330" w:firstLine="0"/>
              <w:rPr>
                <w:lang w:eastAsia="ru-RU"/>
              </w:rPr>
            </w:pPr>
          </w:p>
        </w:tc>
      </w:tr>
      <w:tr w:rsidR="000D78FF" w:rsidRPr="005F1B98" w:rsidTr="00E069DA"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8FF" w:rsidRPr="005F1B98" w:rsidRDefault="000D78FF" w:rsidP="00E069DA">
            <w:pPr>
              <w:keepNext/>
              <w:widowControl w:val="0"/>
              <w:suppressAutoHyphens w:val="0"/>
              <w:jc w:val="right"/>
              <w:rPr>
                <w:lang w:eastAsia="ru-RU"/>
              </w:rPr>
            </w:pPr>
          </w:p>
        </w:tc>
      </w:tr>
      <w:tr w:rsidR="000D78FF" w:rsidRPr="005F1B98" w:rsidTr="00E069DA"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78FF" w:rsidRPr="005F1B98" w:rsidRDefault="000D78FF" w:rsidP="00E069DA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F1B98">
              <w:rPr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0D78FF" w:rsidRPr="005F1B98" w:rsidRDefault="000D78FF" w:rsidP="000D78FF">
      <w:pPr>
        <w:keepNext/>
        <w:widowControl w:val="0"/>
        <w:suppressAutoHyphens w:val="0"/>
        <w:ind w:left="5812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br w:type="textWrapping" w:clear="all"/>
      </w:r>
    </w:p>
    <w:p w:rsidR="000D78FF" w:rsidRPr="005F1B98" w:rsidRDefault="000D78FF" w:rsidP="000D78FF">
      <w:pPr>
        <w:pStyle w:val="2"/>
        <w:keepLines w:val="0"/>
        <w:widowControl w:val="0"/>
        <w:suppressAutoHyphens w:val="0"/>
      </w:pPr>
      <w:r w:rsidRPr="005F1B98">
        <w:t>ЗАЯВЛЕНИЕ</w:t>
      </w:r>
    </w:p>
    <w:p w:rsidR="000D78FF" w:rsidRDefault="000D78FF" w:rsidP="000D78FF">
      <w:pPr>
        <w:pStyle w:val="2"/>
        <w:keepLines w:val="0"/>
        <w:widowControl w:val="0"/>
        <w:suppressAutoHyphens w:val="0"/>
        <w:rPr>
          <w:sz w:val="20"/>
          <w:szCs w:val="20"/>
        </w:rPr>
      </w:pPr>
      <w:r w:rsidRPr="00A843FC">
        <w:rPr>
          <w:sz w:val="20"/>
          <w:szCs w:val="20"/>
        </w:rPr>
        <w:t xml:space="preserve">о </w:t>
      </w:r>
      <w:r w:rsidRPr="00861B0A">
        <w:rPr>
          <w:sz w:val="20"/>
          <w:szCs w:val="20"/>
        </w:rPr>
        <w:t xml:space="preserve">выдаче </w:t>
      </w:r>
      <w:r w:rsidRPr="00FD25A5">
        <w:rPr>
          <w:sz w:val="20"/>
          <w:szCs w:val="20"/>
        </w:rPr>
        <w:t>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0D78FF" w:rsidRDefault="000D78FF" w:rsidP="000D78FF">
      <w:pPr>
        <w:pStyle w:val="21"/>
        <w:keepNext/>
      </w:pPr>
    </w:p>
    <w:p w:rsidR="000D78FF" w:rsidRPr="00CF0937" w:rsidRDefault="000D78FF" w:rsidP="000D78FF">
      <w:pPr>
        <w:pStyle w:val="21"/>
        <w:keepNext/>
      </w:pPr>
      <w:r w:rsidRPr="00CF0937">
        <w:t xml:space="preserve">От </w:t>
      </w:r>
    </w:p>
    <w:p w:rsidR="000D78FF" w:rsidRPr="005F1B98" w:rsidRDefault="000D78FF" w:rsidP="000D78FF">
      <w:pPr>
        <w:pStyle w:val="30"/>
        <w:keepNext/>
        <w:pBdr>
          <w:top w:val="single" w:sz="4" w:space="1" w:color="auto"/>
        </w:pBdr>
        <w:shd w:val="clear" w:color="auto" w:fill="auto"/>
        <w:spacing w:after="0" w:line="240" w:lineRule="auto"/>
        <w:ind w:left="540" w:firstLine="0"/>
        <w:jc w:val="center"/>
      </w:pPr>
      <w:r w:rsidRPr="005F1B98">
        <w:t>(для гражданина - фамилия, имя, отчество</w:t>
      </w:r>
      <w:r>
        <w:t xml:space="preserve"> </w:t>
      </w:r>
      <w:r w:rsidRPr="005F1B98">
        <w:t>(при наличии) заявителя; для юридического лица - наименование юридического лица)</w:t>
      </w:r>
    </w:p>
    <w:p w:rsidR="000D78FF" w:rsidRPr="005F1B98" w:rsidRDefault="000D78FF" w:rsidP="000D78FF">
      <w:pPr>
        <w:pStyle w:val="21"/>
        <w:keepNext/>
      </w:pPr>
    </w:p>
    <w:p w:rsidR="000D78FF" w:rsidRPr="00F81D5D" w:rsidRDefault="000D78FF" w:rsidP="000D78FF">
      <w:pPr>
        <w:pStyle w:val="21"/>
        <w:keepNext/>
      </w:pPr>
      <w:r w:rsidRPr="00F81D5D">
        <w:t>Представитель заявителя:</w:t>
      </w:r>
      <w:r>
        <w:t xml:space="preserve"> </w:t>
      </w:r>
      <w:r w:rsidRPr="00CF0937">
        <w:t>_______________________________________</w:t>
      </w:r>
      <w:r>
        <w:t>_______</w:t>
      </w:r>
      <w:r w:rsidRPr="00CF0937">
        <w:t>___________</w:t>
      </w:r>
    </w:p>
    <w:p w:rsidR="000D78FF" w:rsidRPr="00F81D5D" w:rsidRDefault="000D78FF" w:rsidP="000D78FF">
      <w:pPr>
        <w:pStyle w:val="21"/>
        <w:keepNext/>
      </w:pPr>
      <w:r w:rsidRPr="00F81D5D">
        <w:t xml:space="preserve">Реквизиты документа, подтверждающего его </w:t>
      </w:r>
      <w:r w:rsidRPr="00F81D5D">
        <w:t>полномочия:</w:t>
      </w:r>
      <w:r>
        <w:t xml:space="preserve"> _</w:t>
      </w:r>
      <w:r>
        <w:t xml:space="preserve">____________________________  </w:t>
      </w:r>
      <w:r w:rsidRPr="00F81D5D">
        <w:t>______________</w:t>
      </w:r>
      <w:r>
        <w:t>_________________________________________</w:t>
      </w:r>
      <w:r w:rsidRPr="00F81D5D">
        <w:t>_______</w:t>
      </w:r>
      <w:r>
        <w:t>_______</w:t>
      </w:r>
      <w:r w:rsidRPr="00F81D5D">
        <w:t>___________</w:t>
      </w:r>
    </w:p>
    <w:p w:rsidR="000D78FF" w:rsidRDefault="000D78FF" w:rsidP="000D78FF">
      <w:pPr>
        <w:pStyle w:val="21"/>
        <w:keepNext/>
      </w:pPr>
      <w:r w:rsidRPr="00F81D5D">
        <w:t xml:space="preserve">Реквизиты документа, удостоверяющего его </w:t>
      </w:r>
      <w:r>
        <w:t>ли</w:t>
      </w:r>
      <w:r w:rsidRPr="00F81D5D">
        <w:t>чност</w:t>
      </w:r>
      <w:r>
        <w:t xml:space="preserve">ь_________________________________ </w:t>
      </w:r>
    </w:p>
    <w:p w:rsidR="000D78FF" w:rsidRPr="00F81D5D" w:rsidRDefault="000D78FF" w:rsidP="000D78FF">
      <w:pPr>
        <w:pStyle w:val="21"/>
        <w:keepNext/>
      </w:pPr>
      <w:r>
        <w:t>_______________________________________________________________________________</w:t>
      </w:r>
    </w:p>
    <w:p w:rsidR="000D78FF" w:rsidRPr="00F81D5D" w:rsidRDefault="000D78FF" w:rsidP="000D78FF">
      <w:pPr>
        <w:pStyle w:val="30"/>
        <w:keepNext/>
        <w:shd w:val="clear" w:color="auto" w:fill="auto"/>
        <w:spacing w:after="0" w:line="240" w:lineRule="auto"/>
        <w:ind w:firstLine="0"/>
        <w:jc w:val="center"/>
      </w:pPr>
      <w:r w:rsidRPr="00F81D5D">
        <w:t>(для гражданина)</w:t>
      </w:r>
    </w:p>
    <w:p w:rsidR="000D78FF" w:rsidRPr="00F81D5D" w:rsidRDefault="000D78FF" w:rsidP="000D78FF">
      <w:pPr>
        <w:pStyle w:val="50"/>
        <w:keepNext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51"/>
          <w:szCs w:val="24"/>
        </w:rPr>
        <w:t>ОГРН</w:t>
      </w:r>
      <w:r>
        <w:rPr>
          <w:sz w:val="24"/>
          <w:szCs w:val="24"/>
        </w:rPr>
        <w:t>________________________________</w:t>
      </w:r>
      <w:proofErr w:type="gramStart"/>
      <w:r>
        <w:rPr>
          <w:sz w:val="24"/>
          <w:szCs w:val="24"/>
        </w:rPr>
        <w:t>_  ИНН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</w:t>
      </w:r>
    </w:p>
    <w:p w:rsidR="000D78FF" w:rsidRPr="00F81D5D" w:rsidRDefault="000D78FF" w:rsidP="000D78FF">
      <w:pPr>
        <w:pStyle w:val="30"/>
        <w:keepNext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</w:r>
      <w:r>
        <w:t xml:space="preserve">             </w:t>
      </w:r>
      <w:proofErr w:type="gramStart"/>
      <w:r>
        <w:t xml:space="preserve">   (</w:t>
      </w:r>
      <w:proofErr w:type="gramEnd"/>
      <w:r w:rsidRPr="00F81D5D">
        <w:t>д</w:t>
      </w:r>
      <w:bookmarkStart w:id="0" w:name="_GoBack"/>
      <w:bookmarkEnd w:id="0"/>
      <w:r w:rsidRPr="00F81D5D">
        <w:t>ля физических и юридических лиц)</w:t>
      </w:r>
    </w:p>
    <w:p w:rsidR="000D78FF" w:rsidRDefault="000D78FF" w:rsidP="000D78FF">
      <w:pPr>
        <w:pStyle w:val="21"/>
        <w:keepNext/>
      </w:pPr>
      <w:r w:rsidRPr="00F81D5D">
        <w:rPr>
          <w:szCs w:val="20"/>
        </w:rPr>
        <w:t>Место жительства</w:t>
      </w:r>
      <w:r w:rsidRPr="00F81D5D">
        <w:rPr>
          <w:sz w:val="32"/>
        </w:rPr>
        <w:t xml:space="preserve"> </w:t>
      </w:r>
      <w:r>
        <w:t>(место</w:t>
      </w:r>
      <w:r w:rsidRPr="00F81D5D">
        <w:t xml:space="preserve"> нахождения юридическ</w:t>
      </w:r>
      <w:r>
        <w:t xml:space="preserve">ого </w:t>
      </w:r>
      <w:r>
        <w:t>лица) _</w:t>
      </w:r>
      <w:r>
        <w:t>_________________________</w:t>
      </w:r>
      <w:r w:rsidRPr="00F81D5D">
        <w:t>___</w:t>
      </w:r>
      <w:r>
        <w:t xml:space="preserve"> </w:t>
      </w:r>
    </w:p>
    <w:p w:rsidR="000D78FF" w:rsidRPr="00F81D5D" w:rsidRDefault="000D78FF" w:rsidP="000D78FF">
      <w:pPr>
        <w:pStyle w:val="21"/>
        <w:keepNext/>
      </w:pPr>
    </w:p>
    <w:p w:rsidR="000D78FF" w:rsidRPr="00C31281" w:rsidRDefault="000D78FF" w:rsidP="000D78FF">
      <w:pPr>
        <w:pStyle w:val="21"/>
        <w:keepNext/>
      </w:pPr>
      <w:r w:rsidRPr="00C31281">
        <w:t>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</w:t>
      </w:r>
      <w:r>
        <w:t>_____________________________________________________________</w:t>
      </w:r>
    </w:p>
    <w:p w:rsidR="000D78FF" w:rsidRDefault="000D78FF" w:rsidP="000D78FF">
      <w:pPr>
        <w:pStyle w:val="21"/>
        <w:keepNext/>
      </w:pPr>
      <w:r>
        <w:t>П</w:t>
      </w:r>
      <w:r w:rsidRPr="00BB202B">
        <w:t>очтовый адрес, адрес электронной почты, номер телефона для связи с заявителем</w:t>
      </w:r>
      <w:r>
        <w:t xml:space="preserve"> </w:t>
      </w:r>
      <w:r w:rsidRPr="00BB202B">
        <w:t>или представителем заявителя</w:t>
      </w:r>
      <w:r>
        <w:t xml:space="preserve">_________________________________________________________ </w:t>
      </w:r>
    </w:p>
    <w:p w:rsidR="000D78FF" w:rsidRPr="00BB202B" w:rsidRDefault="000D78FF" w:rsidP="000D78FF">
      <w:pPr>
        <w:pStyle w:val="21"/>
        <w:keepNext/>
      </w:pPr>
      <w:r>
        <w:t>_______________________________________________________________________________</w:t>
      </w:r>
    </w:p>
    <w:p w:rsidR="000D78FF" w:rsidRPr="00F81D5D" w:rsidRDefault="000D78FF" w:rsidP="000D78FF">
      <w:pPr>
        <w:pStyle w:val="21"/>
        <w:keepNext/>
      </w:pPr>
      <w:r w:rsidRPr="00F81D5D">
        <w:t>Кадастровый номер (в случае, если планируется использование всего земельного участка или его части):</w:t>
      </w:r>
      <w:r w:rsidRPr="00F81D5D">
        <w:tab/>
        <w:t>______________</w:t>
      </w:r>
      <w:r>
        <w:t>_______________________________________</w:t>
      </w:r>
      <w:r w:rsidRPr="00F81D5D">
        <w:t>_</w:t>
      </w:r>
      <w:r>
        <w:t>________</w:t>
      </w:r>
      <w:r w:rsidRPr="00F81D5D">
        <w:t>______</w:t>
      </w:r>
    </w:p>
    <w:p w:rsidR="000D78FF" w:rsidRPr="005F1B98" w:rsidRDefault="000D78FF" w:rsidP="000D78FF">
      <w:pPr>
        <w:pStyle w:val="21"/>
        <w:keepNext/>
      </w:pPr>
      <w:r w:rsidRPr="00F81D5D">
        <w:t>Местоположение земельного</w:t>
      </w:r>
      <w:r w:rsidRPr="005F1B98">
        <w:t xml:space="preserve"> </w:t>
      </w:r>
      <w:r w:rsidRPr="005F1B98">
        <w:t>участка: _</w:t>
      </w:r>
      <w:r w:rsidRPr="005F1B98">
        <w:t>_________________________________</w:t>
      </w:r>
      <w:r>
        <w:t>__</w:t>
      </w:r>
      <w:r w:rsidRPr="005F1B98">
        <w:t>___________</w:t>
      </w:r>
    </w:p>
    <w:p w:rsidR="000D78FF" w:rsidRPr="005F1B98" w:rsidRDefault="000D78FF" w:rsidP="000D78FF">
      <w:pPr>
        <w:pStyle w:val="21"/>
        <w:keepNext/>
      </w:pPr>
      <w:r w:rsidRPr="005F1B98">
        <w:t>_______________________________________________________________________</w:t>
      </w:r>
      <w:r>
        <w:t>___</w:t>
      </w:r>
      <w:r w:rsidRPr="005F1B98">
        <w:t>______</w:t>
      </w:r>
    </w:p>
    <w:p w:rsidR="000D78FF" w:rsidRPr="005F1B98" w:rsidRDefault="000D78FF" w:rsidP="000D78FF">
      <w:pPr>
        <w:pStyle w:val="21"/>
        <w:keepNext/>
      </w:pPr>
      <w:r w:rsidRPr="005F1B98">
        <w:t>Предполагаемый срок использования __________________________________</w:t>
      </w:r>
      <w:r>
        <w:t>___</w:t>
      </w:r>
      <w:r w:rsidRPr="005F1B98">
        <w:t>_________</w:t>
      </w:r>
      <w:r>
        <w:t>_</w:t>
      </w:r>
    </w:p>
    <w:p w:rsidR="000D78FF" w:rsidRPr="005F1B98" w:rsidRDefault="000D78FF" w:rsidP="000D78FF">
      <w:pPr>
        <w:pStyle w:val="21"/>
        <w:keepNext/>
      </w:pPr>
      <w:r w:rsidRPr="005F1B98">
        <w:t>Предполагаемая цель использования __________________________________</w:t>
      </w:r>
      <w:r>
        <w:t>___</w:t>
      </w:r>
      <w:r w:rsidRPr="005F1B98">
        <w:t>_________</w:t>
      </w:r>
      <w:r>
        <w:t>__</w:t>
      </w:r>
    </w:p>
    <w:p w:rsidR="000D78FF" w:rsidRPr="005F1B98" w:rsidRDefault="000D78FF" w:rsidP="000D78FF">
      <w:pPr>
        <w:pStyle w:val="21"/>
        <w:keepNext/>
      </w:pPr>
      <w:r w:rsidRPr="005F1B98">
        <w:t>_____________________________________________________________</w:t>
      </w:r>
      <w:r>
        <w:t>____________</w:t>
      </w:r>
      <w:r w:rsidRPr="005F1B98">
        <w:t>______</w:t>
      </w:r>
      <w:r>
        <w:t>_</w:t>
      </w:r>
    </w:p>
    <w:p w:rsidR="000D78FF" w:rsidRPr="005F1B98" w:rsidRDefault="000D78FF" w:rsidP="000D78FF">
      <w:pPr>
        <w:pStyle w:val="30"/>
        <w:keepNext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>
        <w:t>в соответствии с</w:t>
      </w:r>
      <w:r w:rsidRPr="005F1B98">
        <w:t xml:space="preserve"> п.1 ст. 39.34 Земельного кодекса Российской Федерации)</w:t>
      </w:r>
    </w:p>
    <w:p w:rsidR="000D78FF" w:rsidRPr="005F1B98" w:rsidRDefault="000D78FF" w:rsidP="000D78FF">
      <w:pPr>
        <w:pStyle w:val="21"/>
        <w:keepNext/>
      </w:pPr>
      <w:r>
        <w:t>Вид объекта _____________________________________________________________________</w:t>
      </w:r>
    </w:p>
    <w:p w:rsidR="000D78FF" w:rsidRDefault="000D78FF" w:rsidP="000D78FF">
      <w:pPr>
        <w:pStyle w:val="21"/>
        <w:keepNext/>
      </w:pPr>
    </w:p>
    <w:p w:rsidR="000D78FF" w:rsidRPr="005F1B98" w:rsidRDefault="000D78FF" w:rsidP="000D78FF">
      <w:pPr>
        <w:pStyle w:val="21"/>
        <w:keepNext/>
      </w:pPr>
      <w:r w:rsidRPr="005F1B98">
        <w:t>Основания, подтверждающие отсутствие необходи</w:t>
      </w:r>
      <w:r>
        <w:t xml:space="preserve">мости в получении разрешения на </w:t>
      </w:r>
      <w:r w:rsidRPr="005F1B98">
        <w:t xml:space="preserve">строительство </w:t>
      </w:r>
      <w:r w:rsidRPr="005F1B98">
        <w:t>объектов: _</w:t>
      </w:r>
      <w:r w:rsidRPr="005F1B98">
        <w:t>_____________________________</w:t>
      </w:r>
      <w:r>
        <w:t>___</w:t>
      </w:r>
      <w:r>
        <w:t>_________________________</w:t>
      </w:r>
    </w:p>
    <w:p w:rsidR="000D78FF" w:rsidRPr="005F1B98" w:rsidRDefault="000D78FF" w:rsidP="000D78FF">
      <w:pPr>
        <w:pStyle w:val="21"/>
        <w:keepNext/>
      </w:pPr>
      <w:r w:rsidRPr="005F1B98">
        <w:t>___________________________________________________</w:t>
      </w:r>
      <w:r>
        <w:t>___</w:t>
      </w:r>
      <w:r w:rsidRPr="005F1B98">
        <w:t>__________________________</w:t>
      </w:r>
    </w:p>
    <w:p w:rsidR="000D78FF" w:rsidRDefault="000D78FF" w:rsidP="000D78FF">
      <w:pPr>
        <w:pStyle w:val="30"/>
        <w:keepNext/>
        <w:shd w:val="clear" w:color="auto" w:fill="auto"/>
        <w:spacing w:after="0" w:line="240" w:lineRule="auto"/>
        <w:ind w:firstLine="0"/>
        <w:jc w:val="center"/>
      </w:pPr>
      <w:r w:rsidRPr="005F1B98">
        <w:t>(ст. 51 Градостроительного кодекса Российской Федерации, ст. 50 Закона Приморского края от 29.06.2009г. № 446-КЗ «О градостроительной деятельности на территории приморского края»)</w:t>
      </w:r>
    </w:p>
    <w:p w:rsidR="000D78FF" w:rsidRDefault="000D78FF" w:rsidP="000D78FF">
      <w:pPr>
        <w:pStyle w:val="30"/>
        <w:keepNext/>
        <w:shd w:val="clear" w:color="auto" w:fill="auto"/>
        <w:spacing w:after="0" w:line="360" w:lineRule="auto"/>
        <w:ind w:left="100"/>
        <w:jc w:val="center"/>
      </w:pPr>
    </w:p>
    <w:p w:rsidR="000D78FF" w:rsidRDefault="000D78FF" w:rsidP="000D78FF">
      <w:pPr>
        <w:pStyle w:val="30"/>
        <w:keepNext/>
        <w:shd w:val="clear" w:color="auto" w:fill="auto"/>
        <w:spacing w:after="0" w:line="240" w:lineRule="auto"/>
        <w:ind w:left="102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F81D5D">
        <w:rPr>
          <w:sz w:val="24"/>
          <w:szCs w:val="24"/>
        </w:rPr>
        <w:t xml:space="preserve"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</w:t>
      </w:r>
      <w:r w:rsidRPr="00F81D5D">
        <w:rPr>
          <w:sz w:val="24"/>
          <w:szCs w:val="24"/>
        </w:rPr>
        <w:lastRenderedPageBreak/>
        <w:t xml:space="preserve">иного специального назначения, в отношении которых подано </w:t>
      </w:r>
      <w:r>
        <w:rPr>
          <w:sz w:val="24"/>
          <w:szCs w:val="24"/>
        </w:rPr>
        <w:t>з</w:t>
      </w:r>
      <w:r w:rsidRPr="00F81D5D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</w:p>
    <w:p w:rsidR="000D78FF" w:rsidRPr="000D78FF" w:rsidRDefault="000D78FF" w:rsidP="000D78FF">
      <w:pPr>
        <w:pStyle w:val="30"/>
        <w:keepNext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0D78F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0D78FF" w:rsidRPr="00F81D5D" w:rsidRDefault="000D78FF" w:rsidP="000D78FF">
      <w:pPr>
        <w:pStyle w:val="30"/>
        <w:keepNext/>
        <w:shd w:val="clear" w:color="auto" w:fill="auto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п.п</w:t>
      </w:r>
      <w:proofErr w:type="spellEnd"/>
      <w:r>
        <w:rPr>
          <w:sz w:val="16"/>
          <w:szCs w:val="16"/>
        </w:rPr>
        <w:t xml:space="preserve">. «З»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2014 г. </w:t>
      </w:r>
      <w:proofErr w:type="gramStart"/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proofErr w:type="gramEnd"/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Pr="00F81D5D">
        <w:rPr>
          <w:bCs/>
          <w:color w:val="22272F"/>
          <w:sz w:val="16"/>
          <w:szCs w:val="16"/>
          <w:shd w:val="clear" w:color="auto" w:fill="FFFFFF"/>
        </w:rPr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0D78FF" w:rsidTr="00E069DA">
        <w:tc>
          <w:tcPr>
            <w:tcW w:w="9747" w:type="dxa"/>
            <w:gridSpan w:val="2"/>
          </w:tcPr>
          <w:p w:rsidR="000D78FF" w:rsidRDefault="000D78FF" w:rsidP="00E069DA">
            <w:pPr>
              <w:keepNext/>
              <w:widowControl w:val="0"/>
              <w:suppressAutoHyphens w:val="0"/>
              <w:rPr>
                <w:lang w:eastAsia="ru-RU"/>
              </w:rPr>
            </w:pPr>
          </w:p>
        </w:tc>
      </w:tr>
      <w:tr w:rsidR="000D78FF" w:rsidTr="00E069DA">
        <w:tc>
          <w:tcPr>
            <w:tcW w:w="3165" w:type="dxa"/>
            <w:hideMark/>
          </w:tcPr>
          <w:p w:rsidR="000D78FF" w:rsidRPr="00F81D5D" w:rsidRDefault="000D78FF" w:rsidP="00E069DA">
            <w:pPr>
              <w:keepNext/>
              <w:widowControl w:val="0"/>
              <w:suppressAutoHyphens w:val="0"/>
              <w:ind w:firstLine="0"/>
              <w:rPr>
                <w:lang w:eastAsia="ru-RU"/>
              </w:rPr>
            </w:pPr>
            <w:r w:rsidRPr="00F81D5D">
              <w:rPr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8FF" w:rsidRDefault="000D78FF" w:rsidP="00E069DA">
            <w:pPr>
              <w:keepNext/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D78FF" w:rsidTr="00E069DA">
        <w:tc>
          <w:tcPr>
            <w:tcW w:w="3165" w:type="dxa"/>
          </w:tcPr>
          <w:p w:rsidR="000D78FF" w:rsidRPr="00F81D5D" w:rsidRDefault="000D78FF" w:rsidP="00E069DA">
            <w:pPr>
              <w:keepNext/>
              <w:widowControl w:val="0"/>
              <w:suppressAutoHyphens w:val="0"/>
              <w:ind w:firstLine="0"/>
              <w:rPr>
                <w:lang w:eastAsia="ru-RU"/>
              </w:rPr>
            </w:pPr>
            <w:r w:rsidRPr="00F81D5D">
              <w:rPr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8FF" w:rsidRDefault="000D78FF" w:rsidP="00E069DA">
            <w:pPr>
              <w:keepNext/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D78FF" w:rsidTr="00E069DA">
        <w:tc>
          <w:tcPr>
            <w:tcW w:w="3165" w:type="dxa"/>
          </w:tcPr>
          <w:p w:rsidR="000D78FF" w:rsidRPr="00F81D5D" w:rsidRDefault="000D78FF" w:rsidP="00E069DA">
            <w:pPr>
              <w:keepNext/>
              <w:widowControl w:val="0"/>
              <w:suppressAutoHyphens w:val="0"/>
              <w:ind w:firstLine="0"/>
              <w:rPr>
                <w:lang w:eastAsia="ru-RU"/>
              </w:rPr>
            </w:pPr>
            <w:r w:rsidRPr="00F81D5D">
              <w:rPr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8FF" w:rsidRDefault="000D78FF" w:rsidP="00E069DA">
            <w:pPr>
              <w:keepNext/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0D78FF" w:rsidRDefault="000D78FF" w:rsidP="000D78FF">
      <w:pPr>
        <w:keepNext/>
        <w:widowControl w:val="0"/>
        <w:suppressAutoHyphens w:val="0"/>
        <w:rPr>
          <w:sz w:val="20"/>
          <w:szCs w:val="20"/>
          <w:lang w:eastAsia="ru-RU"/>
        </w:rPr>
      </w:pPr>
    </w:p>
    <w:p w:rsidR="000D78FF" w:rsidRPr="00F81D5D" w:rsidRDefault="000D78FF" w:rsidP="000D78FF">
      <w:pPr>
        <w:keepNext/>
        <w:widowControl w:val="0"/>
        <w:suppressAutoHyphens w:val="0"/>
        <w:ind w:firstLine="0"/>
        <w:rPr>
          <w:lang w:eastAsia="ru-RU"/>
        </w:rPr>
      </w:pPr>
      <w:r w:rsidRPr="00F81D5D">
        <w:rPr>
          <w:lang w:eastAsia="ru-RU"/>
        </w:rPr>
        <w:t>Приложение:</w:t>
      </w:r>
      <w:r w:rsidRPr="00F81D5D">
        <w:rPr>
          <w:rStyle w:val="a5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045"/>
        <w:gridCol w:w="3283"/>
        <w:gridCol w:w="3218"/>
        <w:gridCol w:w="2060"/>
      </w:tblGrid>
      <w:tr w:rsidR="000D78FF" w:rsidRPr="00F81D5D" w:rsidTr="00E069DA">
        <w:trPr>
          <w:trHeight w:val="496"/>
        </w:trPr>
        <w:tc>
          <w:tcPr>
            <w:tcW w:w="392" w:type="dxa"/>
            <w:hideMark/>
          </w:tcPr>
          <w:p w:rsidR="000D78FF" w:rsidRPr="00F81D5D" w:rsidRDefault="000D78FF" w:rsidP="00E069DA">
            <w:pPr>
              <w:keepNext/>
              <w:widowControl w:val="0"/>
              <w:suppressAutoHyphens w:val="0"/>
              <w:rPr>
                <w:lang w:eastAsia="ru-RU"/>
              </w:rPr>
            </w:pPr>
            <w:r w:rsidRPr="00F81D5D">
              <w:rPr>
                <w:lang w:eastAsia="ru-RU"/>
              </w:rPr>
              <w:t>1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8FF" w:rsidRPr="00F81D5D" w:rsidRDefault="000D78FF" w:rsidP="00E069DA">
            <w:pPr>
              <w:keepNext/>
              <w:widowControl w:val="0"/>
              <w:suppressAutoHyphens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0D78FF" w:rsidRPr="00F81D5D" w:rsidTr="00E069DA">
        <w:tc>
          <w:tcPr>
            <w:tcW w:w="392" w:type="dxa"/>
            <w:hideMark/>
          </w:tcPr>
          <w:p w:rsidR="000D78FF" w:rsidRPr="00F81D5D" w:rsidRDefault="000D78FF" w:rsidP="00E069DA">
            <w:pPr>
              <w:keepNext/>
              <w:widowControl w:val="0"/>
              <w:suppressAutoHyphens w:val="0"/>
              <w:rPr>
                <w:lang w:eastAsia="ru-RU"/>
              </w:rPr>
            </w:pPr>
            <w:r w:rsidRPr="00F81D5D">
              <w:rPr>
                <w:lang w:eastAsia="ru-RU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8FF" w:rsidRPr="00F81D5D" w:rsidRDefault="000D78FF" w:rsidP="00E069DA">
            <w:pPr>
              <w:keepNext/>
              <w:widowControl w:val="0"/>
              <w:suppressAutoHyphens w:val="0"/>
              <w:rPr>
                <w:lang w:eastAsia="ru-RU"/>
              </w:rPr>
            </w:pPr>
          </w:p>
        </w:tc>
      </w:tr>
      <w:tr w:rsidR="000D78FF" w:rsidRPr="00F81D5D" w:rsidTr="00E069DA">
        <w:tc>
          <w:tcPr>
            <w:tcW w:w="392" w:type="dxa"/>
            <w:hideMark/>
          </w:tcPr>
          <w:p w:rsidR="000D78FF" w:rsidRPr="00F81D5D" w:rsidRDefault="000D78FF" w:rsidP="00E069DA">
            <w:pPr>
              <w:keepNext/>
              <w:widowControl w:val="0"/>
              <w:suppressAutoHyphens w:val="0"/>
              <w:rPr>
                <w:lang w:eastAsia="ru-RU"/>
              </w:rPr>
            </w:pPr>
            <w:r w:rsidRPr="00F81D5D">
              <w:rPr>
                <w:lang w:eastAsia="ru-RU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8FF" w:rsidRPr="00F81D5D" w:rsidRDefault="000D78FF" w:rsidP="00E069DA">
            <w:pPr>
              <w:keepNext/>
              <w:widowControl w:val="0"/>
              <w:suppressAutoHyphens w:val="0"/>
              <w:rPr>
                <w:lang w:eastAsia="ru-RU"/>
              </w:rPr>
            </w:pPr>
          </w:p>
        </w:tc>
      </w:tr>
      <w:tr w:rsidR="000D78FF" w:rsidRPr="00F81D5D" w:rsidTr="00E069DA">
        <w:tc>
          <w:tcPr>
            <w:tcW w:w="3951" w:type="dxa"/>
            <w:gridSpan w:val="2"/>
          </w:tcPr>
          <w:p w:rsidR="000D78FF" w:rsidRPr="00F81D5D" w:rsidRDefault="000D78FF" w:rsidP="00E069DA">
            <w:pPr>
              <w:keepNext/>
              <w:widowControl w:val="0"/>
              <w:suppressAutoHyphens w:val="0"/>
              <w:rPr>
                <w:lang w:eastAsia="ru-RU"/>
              </w:rPr>
            </w:pPr>
          </w:p>
          <w:p w:rsidR="000D78FF" w:rsidRPr="00F81D5D" w:rsidRDefault="000D78FF" w:rsidP="00E069DA">
            <w:pPr>
              <w:keepNext/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3521" w:type="dxa"/>
          </w:tcPr>
          <w:p w:rsidR="000D78FF" w:rsidRPr="00F81D5D" w:rsidRDefault="000D78FF" w:rsidP="00E069DA">
            <w:pPr>
              <w:keepNext/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0D78FF" w:rsidRPr="00F81D5D" w:rsidRDefault="000D78FF" w:rsidP="00E069DA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  <w:tr w:rsidR="000D78FF" w:rsidRPr="00F81D5D" w:rsidTr="00E069DA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8FF" w:rsidRPr="00F81D5D" w:rsidRDefault="000D78FF" w:rsidP="00E069DA">
            <w:pPr>
              <w:keepNext/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3521" w:type="dxa"/>
          </w:tcPr>
          <w:p w:rsidR="000D78FF" w:rsidRPr="00F81D5D" w:rsidRDefault="000D78FF" w:rsidP="00E069DA">
            <w:pPr>
              <w:keepNext/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8FF" w:rsidRPr="00F81D5D" w:rsidRDefault="000D78FF" w:rsidP="00E069DA">
            <w:pPr>
              <w:keepNext/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  <w:tr w:rsidR="000D78FF" w:rsidRPr="000D78FF" w:rsidTr="00E069DA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78FF" w:rsidRPr="000D78FF" w:rsidRDefault="000D78FF" w:rsidP="00E069DA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78FF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0D78FF" w:rsidRPr="000D78FF" w:rsidRDefault="000D78FF" w:rsidP="00E069DA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78FF" w:rsidRPr="000D78FF" w:rsidRDefault="000D78FF" w:rsidP="00E069DA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  <w:r w:rsidRPr="000D78FF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584CDD" w:rsidRDefault="00584CDD"/>
    <w:sectPr w:rsidR="00584CDD" w:rsidSect="00652CC2">
      <w:pgSz w:w="11906" w:h="16838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9B" w:rsidRDefault="004A049B" w:rsidP="000D78FF">
      <w:pPr>
        <w:spacing w:line="240" w:lineRule="auto"/>
      </w:pPr>
      <w:r>
        <w:separator/>
      </w:r>
    </w:p>
  </w:endnote>
  <w:endnote w:type="continuationSeparator" w:id="0">
    <w:p w:rsidR="004A049B" w:rsidRDefault="004A049B" w:rsidP="000D7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9B" w:rsidRDefault="004A049B" w:rsidP="000D78FF">
      <w:pPr>
        <w:spacing w:line="240" w:lineRule="auto"/>
      </w:pPr>
      <w:r>
        <w:separator/>
      </w:r>
    </w:p>
  </w:footnote>
  <w:footnote w:type="continuationSeparator" w:id="0">
    <w:p w:rsidR="004A049B" w:rsidRDefault="004A049B" w:rsidP="000D78FF">
      <w:pPr>
        <w:spacing w:line="240" w:lineRule="auto"/>
      </w:pPr>
      <w:r>
        <w:continuationSeparator/>
      </w:r>
    </w:p>
  </w:footnote>
  <w:footnote w:id="1">
    <w:p w:rsidR="000D78FF" w:rsidRPr="00471641" w:rsidRDefault="000D78FF" w:rsidP="000D78FF">
      <w:pPr>
        <w:pStyle w:val="a3"/>
        <w:ind w:firstLine="0"/>
        <w:rPr>
          <w:sz w:val="18"/>
          <w:szCs w:val="18"/>
          <w:lang w:eastAsia="ru-RU"/>
        </w:rPr>
      </w:pPr>
      <w:r>
        <w:rPr>
          <w:rStyle w:val="a5"/>
          <w:sz w:val="18"/>
          <w:szCs w:val="18"/>
        </w:rPr>
        <w:footnoteRef/>
      </w:r>
      <w:r>
        <w:rPr>
          <w:rStyle w:val="a5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FF"/>
    <w:rsid w:val="000D78FF"/>
    <w:rsid w:val="002E619A"/>
    <w:rsid w:val="003A1EBB"/>
    <w:rsid w:val="004A049B"/>
    <w:rsid w:val="00584CDD"/>
    <w:rsid w:val="006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0E1E"/>
  <w15:chartTrackingRefBased/>
  <w15:docId w15:val="{6C30DFBC-D3BD-4F3C-9C3D-44ACDAC9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FF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D78FF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8FF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0D78FF"/>
    <w:pPr>
      <w:suppressAutoHyphens w:val="0"/>
    </w:pPr>
    <w:rPr>
      <w:color w:val="00000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D78FF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0D78FF"/>
    <w:rPr>
      <w:rFonts w:cs="Times New Roman"/>
      <w:vertAlign w:val="superscript"/>
    </w:rPr>
  </w:style>
  <w:style w:type="character" w:customStyle="1" w:styleId="a6">
    <w:name w:val="Основной текст_"/>
    <w:link w:val="21"/>
    <w:rsid w:val="000D78FF"/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rsid w:val="000D78F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0D78F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0D78FF"/>
    <w:rPr>
      <w:rFonts w:ascii="Times New Roman" w:hAnsi="Times New Roman" w:cs="Times New Roman"/>
      <w:color w:val="000000"/>
      <w:spacing w:val="0"/>
      <w:w w:val="100"/>
      <w:position w:val="0"/>
      <w:sz w:val="24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autoRedefine/>
    <w:rsid w:val="000D78FF"/>
    <w:pPr>
      <w:widowControl w:val="0"/>
      <w:suppressAutoHyphens w:val="0"/>
      <w:spacing w:line="240" w:lineRule="auto"/>
      <w:ind w:firstLine="0"/>
      <w:jc w:val="left"/>
    </w:pPr>
    <w:rPr>
      <w:rFonts w:cstheme="minorBidi"/>
      <w:lang w:eastAsia="en-US"/>
    </w:rPr>
  </w:style>
  <w:style w:type="paragraph" w:customStyle="1" w:styleId="30">
    <w:name w:val="Основной текст (3)"/>
    <w:basedOn w:val="a"/>
    <w:link w:val="3"/>
    <w:rsid w:val="000D78FF"/>
    <w:pPr>
      <w:widowControl w:val="0"/>
      <w:shd w:val="clear" w:color="auto" w:fill="FFFFFF"/>
      <w:suppressAutoHyphens w:val="0"/>
      <w:spacing w:after="60" w:line="0" w:lineRule="atLeast"/>
    </w:pPr>
    <w:rPr>
      <w:rFonts w:cstheme="minorBidi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0D78FF"/>
    <w:pPr>
      <w:widowControl w:val="0"/>
      <w:shd w:val="clear" w:color="auto" w:fill="FFFFFF"/>
      <w:suppressAutoHyphens w:val="0"/>
      <w:spacing w:before="180" w:after="180" w:line="0" w:lineRule="atLeast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1</cp:revision>
  <dcterms:created xsi:type="dcterms:W3CDTF">2021-03-23T05:34:00Z</dcterms:created>
  <dcterms:modified xsi:type="dcterms:W3CDTF">2021-03-23T05:40:00Z</dcterms:modified>
</cp:coreProperties>
</file>