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D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228D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228D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228DB" w:rsidRPr="007228D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72"/>
          <w:szCs w:val="28"/>
        </w:rPr>
      </w:pPr>
      <w:r w:rsidRPr="007228DB">
        <w:rPr>
          <w:rFonts w:ascii="Times New Roman" w:hAnsi="Times New Roman" w:cs="Times New Roman"/>
          <w:b/>
          <w:i/>
          <w:sz w:val="72"/>
          <w:szCs w:val="28"/>
        </w:rPr>
        <w:t xml:space="preserve">Тема: </w:t>
      </w:r>
    </w:p>
    <w:p w:rsidR="007228DB" w:rsidRPr="007228D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72"/>
          <w:szCs w:val="28"/>
        </w:rPr>
      </w:pPr>
      <w:r w:rsidRPr="007228DB">
        <w:rPr>
          <w:rFonts w:ascii="Times New Roman" w:hAnsi="Times New Roman" w:cs="Times New Roman"/>
          <w:b/>
          <w:i/>
          <w:sz w:val="72"/>
          <w:szCs w:val="28"/>
        </w:rPr>
        <w:t>Развитие исследовательских умений младших школьников в процессе проектной деятельности.</w:t>
      </w:r>
    </w:p>
    <w:p w:rsidR="007228D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72"/>
          <w:szCs w:val="28"/>
        </w:rPr>
      </w:pPr>
    </w:p>
    <w:p w:rsidR="007228D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72"/>
          <w:szCs w:val="28"/>
        </w:rPr>
      </w:pPr>
    </w:p>
    <w:p w:rsidR="007228D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72"/>
          <w:szCs w:val="28"/>
        </w:rPr>
      </w:pPr>
    </w:p>
    <w:p w:rsidR="007228D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72"/>
          <w:szCs w:val="28"/>
        </w:rPr>
      </w:pPr>
    </w:p>
    <w:p w:rsidR="007228D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72"/>
          <w:szCs w:val="28"/>
        </w:rPr>
      </w:pPr>
    </w:p>
    <w:p w:rsidR="007228D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7228D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7228D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7228D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7228D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7228D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7228D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7228D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7228D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07488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Выполнила: Казакова Л.Н</w:t>
      </w:r>
    </w:p>
    <w:p w:rsidR="007228DB" w:rsidRPr="007228DB" w:rsidRDefault="0007488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учитель начальных классов</w:t>
      </w:r>
    </w:p>
    <w:p w:rsidR="007228DB" w:rsidRPr="007228D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72"/>
          <w:szCs w:val="28"/>
        </w:rPr>
      </w:pPr>
    </w:p>
    <w:p w:rsidR="007228D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228DB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228DB" w:rsidRPr="00CD0C9F" w:rsidRDefault="007228DB" w:rsidP="00722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Тема: </w:t>
      </w:r>
      <w:r w:rsidRPr="00CD0C9F">
        <w:rPr>
          <w:rFonts w:ascii="Times New Roman" w:hAnsi="Times New Roman" w:cs="Times New Roman"/>
          <w:b/>
          <w:sz w:val="32"/>
          <w:szCs w:val="28"/>
        </w:rPr>
        <w:t>Развитие исследовател</w:t>
      </w:r>
      <w:r>
        <w:rPr>
          <w:rFonts w:ascii="Times New Roman" w:hAnsi="Times New Roman" w:cs="Times New Roman"/>
          <w:b/>
          <w:sz w:val="32"/>
          <w:szCs w:val="28"/>
        </w:rPr>
        <w:t>ьских умений младших школьников</w:t>
      </w:r>
      <w:r w:rsidRPr="00CD0C9F">
        <w:rPr>
          <w:rFonts w:ascii="Times New Roman" w:hAnsi="Times New Roman" w:cs="Times New Roman"/>
          <w:b/>
          <w:sz w:val="32"/>
          <w:szCs w:val="28"/>
        </w:rPr>
        <w:t xml:space="preserve"> в</w:t>
      </w:r>
      <w:r>
        <w:rPr>
          <w:rFonts w:ascii="Times New Roman" w:hAnsi="Times New Roman" w:cs="Times New Roman"/>
          <w:b/>
          <w:sz w:val="32"/>
          <w:szCs w:val="28"/>
        </w:rPr>
        <w:t xml:space="preserve"> процессе проектной деятельности.</w:t>
      </w:r>
    </w:p>
    <w:p w:rsidR="007228DB" w:rsidRPr="0007488B" w:rsidRDefault="007228DB" w:rsidP="000748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32"/>
          <w:szCs w:val="28"/>
        </w:rPr>
      </w:pPr>
      <w:r w:rsidRPr="00CD0C9F">
        <w:rPr>
          <w:rFonts w:ascii="Times New Roman" w:eastAsia="SimSun" w:hAnsi="Times New Roman" w:cs="Times New Roman"/>
          <w:b/>
          <w:color w:val="00000A"/>
          <w:kern w:val="3"/>
          <w:sz w:val="32"/>
          <w:szCs w:val="28"/>
        </w:rPr>
        <w:t>Цель исследования:</w:t>
      </w:r>
      <w:r w:rsidRPr="00CD0C9F">
        <w:rPr>
          <w:rFonts w:ascii="Times New Roman" w:eastAsia="SimSun" w:hAnsi="Times New Roman" w:cs="Times New Roman"/>
          <w:color w:val="00000A"/>
          <w:kern w:val="3"/>
          <w:sz w:val="24"/>
        </w:rPr>
        <w:t xml:space="preserve"> </w:t>
      </w:r>
      <w:r w:rsidRPr="00CD0C9F">
        <w:rPr>
          <w:rFonts w:ascii="Times New Roman" w:eastAsia="SimSun" w:hAnsi="Times New Roman" w:cs="Times New Roman"/>
          <w:color w:val="00000A"/>
          <w:kern w:val="3"/>
          <w:sz w:val="32"/>
          <w:szCs w:val="28"/>
        </w:rPr>
        <w:t>развитие исследовательских умений младших школьник</w:t>
      </w:r>
    </w:p>
    <w:p w:rsidR="007228DB" w:rsidRPr="00CD0C9F" w:rsidRDefault="007228DB" w:rsidP="007228DB">
      <w:pPr>
        <w:shd w:val="clear" w:color="auto" w:fill="FFFFFF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</w:rPr>
      </w:pPr>
      <w:r w:rsidRPr="00CD0C9F">
        <w:rPr>
          <w:rFonts w:ascii="Times New Roman" w:eastAsia="Times New Roman" w:hAnsi="Times New Roman" w:cs="Times New Roman"/>
          <w:color w:val="000000"/>
          <w:kern w:val="3"/>
          <w:sz w:val="32"/>
          <w:lang w:eastAsia="ru-RU"/>
        </w:rPr>
        <w:t>В младшем школьном возрасте важно сформировать инструментальные навыки и умения логического и творческого мышления, необходимые в решении исследовательских задач. К ним относятся умения:</w:t>
      </w:r>
    </w:p>
    <w:p w:rsidR="007228DB" w:rsidRPr="00CD0C9F" w:rsidRDefault="007228DB" w:rsidP="007228D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</w:rPr>
      </w:pPr>
      <w:r w:rsidRPr="00CD0C9F">
        <w:rPr>
          <w:rFonts w:ascii="Times New Roman" w:eastAsia="Times New Roman" w:hAnsi="Times New Roman" w:cs="Times New Roman"/>
          <w:color w:val="000000"/>
          <w:kern w:val="3"/>
          <w:sz w:val="32"/>
          <w:lang w:eastAsia="ru-RU"/>
        </w:rPr>
        <w:t>Видеть проблемы;</w:t>
      </w:r>
    </w:p>
    <w:p w:rsidR="007228DB" w:rsidRPr="00CD0C9F" w:rsidRDefault="007228DB" w:rsidP="007228D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</w:rPr>
      </w:pPr>
      <w:r w:rsidRPr="00CD0C9F">
        <w:rPr>
          <w:rFonts w:ascii="Times New Roman" w:eastAsia="Times New Roman" w:hAnsi="Times New Roman" w:cs="Times New Roman"/>
          <w:color w:val="000000"/>
          <w:kern w:val="3"/>
          <w:sz w:val="32"/>
          <w:lang w:eastAsia="ru-RU"/>
        </w:rPr>
        <w:t>Задавать вопросы;</w:t>
      </w:r>
    </w:p>
    <w:p w:rsidR="007228DB" w:rsidRPr="00CD0C9F" w:rsidRDefault="007228DB" w:rsidP="007228D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</w:rPr>
      </w:pPr>
      <w:r w:rsidRPr="00CD0C9F">
        <w:rPr>
          <w:rFonts w:ascii="Times New Roman" w:eastAsia="Times New Roman" w:hAnsi="Times New Roman" w:cs="Times New Roman"/>
          <w:color w:val="000000"/>
          <w:kern w:val="3"/>
          <w:sz w:val="32"/>
          <w:lang w:eastAsia="ru-RU"/>
        </w:rPr>
        <w:t>Выдвигать гипотезы;</w:t>
      </w:r>
    </w:p>
    <w:p w:rsidR="007228DB" w:rsidRPr="00CD0C9F" w:rsidRDefault="007228DB" w:rsidP="007228D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</w:rPr>
      </w:pPr>
      <w:r w:rsidRPr="00CD0C9F">
        <w:rPr>
          <w:rFonts w:ascii="Times New Roman" w:eastAsia="Times New Roman" w:hAnsi="Times New Roman" w:cs="Times New Roman"/>
          <w:color w:val="000000"/>
          <w:kern w:val="3"/>
          <w:sz w:val="32"/>
          <w:lang w:eastAsia="ru-RU"/>
        </w:rPr>
        <w:t>Давать определения понятиям;</w:t>
      </w:r>
    </w:p>
    <w:p w:rsidR="007228DB" w:rsidRPr="00CD0C9F" w:rsidRDefault="007228DB" w:rsidP="007228D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</w:rPr>
      </w:pPr>
      <w:r w:rsidRPr="00CD0C9F">
        <w:rPr>
          <w:rFonts w:ascii="Times New Roman" w:eastAsia="Times New Roman" w:hAnsi="Times New Roman" w:cs="Times New Roman"/>
          <w:color w:val="000000"/>
          <w:kern w:val="3"/>
          <w:sz w:val="32"/>
          <w:lang w:eastAsia="ru-RU"/>
        </w:rPr>
        <w:t>Классифицировать;</w:t>
      </w:r>
    </w:p>
    <w:p w:rsidR="007228DB" w:rsidRPr="00CD0C9F" w:rsidRDefault="007228DB" w:rsidP="007228D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</w:rPr>
      </w:pPr>
      <w:r w:rsidRPr="00CD0C9F">
        <w:rPr>
          <w:rFonts w:ascii="Times New Roman" w:eastAsia="Times New Roman" w:hAnsi="Times New Roman" w:cs="Times New Roman"/>
          <w:color w:val="000000"/>
          <w:kern w:val="3"/>
          <w:sz w:val="32"/>
          <w:lang w:eastAsia="ru-RU"/>
        </w:rPr>
        <w:t>Наблюдать;</w:t>
      </w:r>
    </w:p>
    <w:p w:rsidR="007228DB" w:rsidRPr="00CD0C9F" w:rsidRDefault="007228DB" w:rsidP="007228D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</w:rPr>
      </w:pPr>
      <w:r w:rsidRPr="00CD0C9F">
        <w:rPr>
          <w:rFonts w:ascii="Times New Roman" w:eastAsia="Times New Roman" w:hAnsi="Times New Roman" w:cs="Times New Roman"/>
          <w:color w:val="000000"/>
          <w:kern w:val="3"/>
          <w:sz w:val="32"/>
          <w:lang w:eastAsia="ru-RU"/>
        </w:rPr>
        <w:t>Проводить эксперименты;</w:t>
      </w:r>
    </w:p>
    <w:p w:rsidR="007228DB" w:rsidRPr="00CD0C9F" w:rsidRDefault="007228DB" w:rsidP="007228D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</w:rPr>
      </w:pPr>
      <w:r w:rsidRPr="00CD0C9F">
        <w:rPr>
          <w:rFonts w:ascii="Times New Roman" w:eastAsia="Times New Roman" w:hAnsi="Times New Roman" w:cs="Times New Roman"/>
          <w:color w:val="000000"/>
          <w:kern w:val="3"/>
          <w:sz w:val="32"/>
          <w:lang w:eastAsia="ru-RU"/>
        </w:rPr>
        <w:t>Делать выводы и умозаключения;</w:t>
      </w:r>
    </w:p>
    <w:p w:rsidR="007228DB" w:rsidRPr="00CD0C9F" w:rsidRDefault="007228DB" w:rsidP="007228D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</w:rPr>
      </w:pPr>
      <w:r w:rsidRPr="00CD0C9F">
        <w:rPr>
          <w:rFonts w:ascii="Times New Roman" w:eastAsia="Times New Roman" w:hAnsi="Times New Roman" w:cs="Times New Roman"/>
          <w:color w:val="000000"/>
          <w:kern w:val="3"/>
          <w:sz w:val="32"/>
          <w:lang w:eastAsia="ru-RU"/>
        </w:rPr>
        <w:t>Структурировать материал;</w:t>
      </w:r>
    </w:p>
    <w:p w:rsidR="007228DB" w:rsidRPr="00CD0C9F" w:rsidRDefault="007228DB" w:rsidP="007228D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</w:rPr>
      </w:pPr>
      <w:r w:rsidRPr="00CD0C9F">
        <w:rPr>
          <w:rFonts w:ascii="Times New Roman" w:eastAsia="Times New Roman" w:hAnsi="Times New Roman" w:cs="Times New Roman"/>
          <w:color w:val="000000"/>
          <w:kern w:val="3"/>
          <w:sz w:val="32"/>
          <w:lang w:eastAsia="ru-RU"/>
        </w:rPr>
        <w:t>Доказывать и защищать свои идеи.</w:t>
      </w:r>
    </w:p>
    <w:p w:rsidR="007228DB" w:rsidRPr="00CD0C9F" w:rsidRDefault="007228DB" w:rsidP="007228DB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32"/>
          <w:lang w:eastAsia="ru-RU"/>
        </w:rPr>
      </w:pPr>
    </w:p>
    <w:p w:rsidR="007228DB" w:rsidRPr="006A3C42" w:rsidRDefault="007228DB" w:rsidP="007228DB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32"/>
          <w:lang w:eastAsia="ru-RU"/>
        </w:rPr>
        <w:t>В процессе выполнения проектов вела наблюдения за развитием исследовательских навыков детей.</w:t>
      </w:r>
    </w:p>
    <w:p w:rsidR="007228DB" w:rsidRPr="00CD0C9F" w:rsidRDefault="007228DB" w:rsidP="007228D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В школе </w:t>
      </w:r>
      <w:r w:rsidRPr="00CD0C9F">
        <w:rPr>
          <w:rFonts w:ascii="Times New Roman" w:hAnsi="Times New Roman" w:cs="Times New Roman"/>
          <w:b/>
          <w:sz w:val="32"/>
          <w:szCs w:val="28"/>
        </w:rPr>
        <w:t>большое внимание уделяется па</w:t>
      </w:r>
      <w:r>
        <w:rPr>
          <w:rFonts w:ascii="Times New Roman" w:hAnsi="Times New Roman" w:cs="Times New Roman"/>
          <w:b/>
          <w:sz w:val="32"/>
          <w:szCs w:val="28"/>
        </w:rPr>
        <w:t>триотическому воспитанию детей</w:t>
      </w:r>
      <w:r w:rsidRPr="00CD0C9F">
        <w:rPr>
          <w:rFonts w:ascii="Times New Roman" w:hAnsi="Times New Roman" w:cs="Times New Roman"/>
          <w:b/>
          <w:sz w:val="32"/>
          <w:szCs w:val="28"/>
        </w:rPr>
        <w:t xml:space="preserve">. </w:t>
      </w:r>
      <w:r>
        <w:rPr>
          <w:rFonts w:ascii="Times New Roman" w:hAnsi="Times New Roman" w:cs="Times New Roman"/>
          <w:b/>
          <w:sz w:val="32"/>
          <w:szCs w:val="28"/>
        </w:rPr>
        <w:t xml:space="preserve">В классе большая работа ведется </w:t>
      </w:r>
      <w:r w:rsidRPr="00CD0C9F">
        <w:rPr>
          <w:rFonts w:ascii="Times New Roman" w:hAnsi="Times New Roman" w:cs="Times New Roman"/>
          <w:b/>
          <w:sz w:val="32"/>
          <w:szCs w:val="28"/>
        </w:rPr>
        <w:t>в этом направлении. Мы рассказываем детям о событиях В</w:t>
      </w:r>
      <w:r>
        <w:rPr>
          <w:rFonts w:ascii="Times New Roman" w:hAnsi="Times New Roman" w:cs="Times New Roman"/>
          <w:b/>
          <w:sz w:val="32"/>
          <w:szCs w:val="28"/>
        </w:rPr>
        <w:t xml:space="preserve">ОВ,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о героях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защитивших Родину, </w:t>
      </w:r>
      <w:r w:rsidRPr="00CD0C9F">
        <w:rPr>
          <w:rFonts w:ascii="Times New Roman" w:hAnsi="Times New Roman" w:cs="Times New Roman"/>
          <w:b/>
          <w:sz w:val="32"/>
          <w:szCs w:val="28"/>
        </w:rPr>
        <w:t>но дети не знают имена родственников защищавших Родину.</w:t>
      </w:r>
      <w:r>
        <w:rPr>
          <w:rFonts w:ascii="Times New Roman" w:eastAsia="Calibri" w:hAnsi="Times New Roman" w:cs="Times New Roman"/>
          <w:sz w:val="32"/>
          <w:szCs w:val="28"/>
        </w:rPr>
        <w:t xml:space="preserve"> Проект «Я помню, я горжусь!»</w:t>
      </w:r>
      <w:r w:rsidR="0007488B">
        <w:rPr>
          <w:rFonts w:ascii="Times New Roman" w:eastAsia="Calibri" w:hAnsi="Times New Roman" w:cs="Times New Roman"/>
          <w:sz w:val="32"/>
          <w:szCs w:val="28"/>
        </w:rPr>
        <w:t xml:space="preserve"> </w:t>
      </w:r>
      <w:proofErr w:type="gramStart"/>
      <w:r w:rsidRPr="00CD0C9F">
        <w:rPr>
          <w:rFonts w:ascii="Times New Roman" w:eastAsia="Calibri" w:hAnsi="Times New Roman" w:cs="Times New Roman"/>
          <w:sz w:val="32"/>
          <w:szCs w:val="28"/>
        </w:rPr>
        <w:t>позволил  привить</w:t>
      </w:r>
      <w:proofErr w:type="gramEnd"/>
      <w:r w:rsidRPr="00CD0C9F">
        <w:rPr>
          <w:rFonts w:ascii="Times New Roman" w:eastAsia="Calibri" w:hAnsi="Times New Roman" w:cs="Times New Roman"/>
          <w:sz w:val="32"/>
          <w:szCs w:val="28"/>
        </w:rPr>
        <w:t xml:space="preserve"> ребёнку почитание памяти своих предков, отстоявших в тяжёлые военные годы нашу Родину. Ведь из истории отдельной семьи, слагается история всей России.</w:t>
      </w:r>
    </w:p>
    <w:p w:rsidR="007228DB" w:rsidRPr="00CD0C9F" w:rsidRDefault="007228DB" w:rsidP="00722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>Дети с родителями собирали информацию о родственни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ках- участниках великой войны. </w:t>
      </w:r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>Затем дети п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исали </w:t>
      </w:r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сочинения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«Мой героический прадедушка»</w:t>
      </w:r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 выступали перед одноклассниками.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фойе школы о</w:t>
      </w:r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формили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газету</w:t>
      </w:r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 сочинениями учащихся.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>Заключительным этапом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проекта</w:t>
      </w:r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стала конференция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«</w:t>
      </w:r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>Я помню, я горжусь!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». Дети и родители долго готовились к этому празднику. Ученики читали стихотворения, пели песни и рассказывали о своих родственниках. </w:t>
      </w:r>
    </w:p>
    <w:p w:rsidR="007228DB" w:rsidRPr="00CD0C9F" w:rsidRDefault="007228DB" w:rsidP="00722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В процессе работы над проектом развивались исследовательские навыки и другие компетенции.</w:t>
      </w:r>
    </w:p>
    <w:p w:rsidR="007228DB" w:rsidRPr="00CD0C9F" w:rsidRDefault="007228DB" w:rsidP="00722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>1. Ценностно-смысловая компетенция: созна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тельное вовлечение обучаемых в </w:t>
      </w:r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активный познавательный процесс; </w:t>
      </w:r>
      <w:r w:rsidRPr="00CD0C9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понимание цели проекта и задач</w:t>
      </w:r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проекта, </w:t>
      </w:r>
    </w:p>
    <w:p w:rsidR="007228DB" w:rsidRPr="00CD0C9F" w:rsidRDefault="007228DB" w:rsidP="00722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2. Общекультурная компетенция: понимание нравственных основ жизни </w:t>
      </w:r>
    </w:p>
    <w:p w:rsidR="007228DB" w:rsidRPr="00CD0C9F" w:rsidRDefault="007228DB" w:rsidP="00722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>3. Учебно-познавательная компетенция: понимание необходимости найти решение данной проблемы, личная заинтересованность</w:t>
      </w:r>
    </w:p>
    <w:p w:rsidR="007228DB" w:rsidRPr="00CD0C9F" w:rsidRDefault="007228DB" w:rsidP="00722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Коммуникативная компетенция: </w:t>
      </w:r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>умение формулировать свои мысли, понимать собеседника; самостоятельная познавательная деятельность, направленная на поиск, обработку, усвоение учебной информации;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>умение сотрудничать в процессе учебной деятельности с работн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иками </w:t>
      </w:r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>школы, родителями, учащимися других классов, оказывать помощь товарищам и принимать их помощь, следить за ходом совместной работы</w:t>
      </w:r>
    </w:p>
    <w:p w:rsidR="007228DB" w:rsidRPr="00CD0C9F" w:rsidRDefault="007228DB" w:rsidP="00722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5. Познавательная компетенция: </w:t>
      </w:r>
      <w:r w:rsidRPr="00CD0C9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умение искать, перерабатывать информацию, оперировать ею, представлять ее</w:t>
      </w:r>
    </w:p>
    <w:p w:rsidR="007228DB" w:rsidRPr="00CD0C9F" w:rsidRDefault="007228DB" w:rsidP="00722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6. Личностная </w:t>
      </w:r>
      <w:proofErr w:type="gramStart"/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>компетенция</w:t>
      </w:r>
      <w:proofErr w:type="gramEnd"/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анализируя текст, ученики учатся формулировать оценочные суждения; критическое отношение к результатам, их проверка</w:t>
      </w:r>
    </w:p>
    <w:p w:rsidR="007228DB" w:rsidRPr="00CD0C9F" w:rsidRDefault="007228DB" w:rsidP="007228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>7. Регулятивная компетенция школьники приобретают навыки работы по плану (алгоритму)</w:t>
      </w:r>
    </w:p>
    <w:p w:rsidR="007228DB" w:rsidRDefault="007228DB" w:rsidP="00722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D0C9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8. Информационная компетенция </w:t>
      </w:r>
      <w:r w:rsidRPr="00CD0C9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умение создавать компьютерную презентацию;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умение </w:t>
      </w:r>
      <w:r w:rsidRPr="00CD0C9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ориентироваться в информационном пространстве (самостоятельно осуществлять поиск нужной информации), делать обоснованные выводы, работать с различными </w:t>
      </w:r>
      <w:proofErr w:type="gramStart"/>
      <w:r w:rsidRPr="00CD0C9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источниками .</w:t>
      </w:r>
      <w:proofErr w:type="gramEnd"/>
    </w:p>
    <w:p w:rsidR="007228DB" w:rsidRDefault="007228DB" w:rsidP="00722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D0C9F">
        <w:rPr>
          <w:rFonts w:ascii="Times New Roman" w:hAnsi="Times New Roman" w:cs="Times New Roman"/>
          <w:b/>
          <w:sz w:val="32"/>
          <w:szCs w:val="28"/>
        </w:rPr>
        <w:t xml:space="preserve">  Представлю еще один проект «Кормушки»</w:t>
      </w:r>
    </w:p>
    <w:p w:rsidR="007228DB" w:rsidRPr="00697C3B" w:rsidRDefault="007228DB" w:rsidP="00722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Ч</w:t>
      </w:r>
      <w:r w:rsidRPr="00CD0C9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ем раньше ребенок осознает свою ответственность за сохранение природы и заботу о ней, тем лучше будет экологическая обстановка в мире. Практическая деятельность детей во внеклассной и внешкольной работе способствует формированию позиции защитника природы.</w:t>
      </w:r>
    </w:p>
    <w:p w:rsidR="007228DB" w:rsidRPr="00CD0C9F" w:rsidRDefault="007228DB" w:rsidP="00722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D0C9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Работая над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проектом,</w:t>
      </w:r>
      <w:r w:rsidRPr="00CD0C9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анирую свою деятельность и</w:t>
      </w:r>
      <w:r w:rsidR="0007488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этому учу детей. </w:t>
      </w:r>
    </w:p>
    <w:p w:rsidR="007228DB" w:rsidRPr="00CD0C9F" w:rsidRDefault="007228DB" w:rsidP="00722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D0C9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.                             </w:t>
      </w:r>
      <w:r w:rsidRPr="00CD0C9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Этапы реализации проекта</w:t>
      </w:r>
    </w:p>
    <w:tbl>
      <w:tblPr>
        <w:tblW w:w="10487" w:type="dxa"/>
        <w:tblInd w:w="-5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6678"/>
      </w:tblGrid>
      <w:tr w:rsidR="007228DB" w:rsidRPr="00CD0C9F" w:rsidTr="00EC25F1"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Этапы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Практическая часть проекта</w:t>
            </w:r>
          </w:p>
        </w:tc>
      </w:tr>
      <w:tr w:rsidR="007228DB" w:rsidRPr="00CD0C9F" w:rsidTr="00EC25F1"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lastRenderedPageBreak/>
              <w:t>1. Знакомство с зимующими птицами нашей местности.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- рассматривали зимующих птиц и читали про них в энциклопедии «Жизнь животных» </w:t>
            </w:r>
          </w:p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 познакомились с правилами подкормки зимующих птиц</w:t>
            </w:r>
          </w:p>
        </w:tc>
      </w:tr>
      <w:tr w:rsidR="007228DB" w:rsidRPr="00CD0C9F" w:rsidTr="00EC25F1"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2. Изучение разных видов кормушек 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 рассмотрели, какие кормушки из подручных материалов можно сделать для зимующих птиц.</w:t>
            </w:r>
          </w:p>
        </w:tc>
      </w:tr>
      <w:tr w:rsidR="007228DB" w:rsidRPr="00CD0C9F" w:rsidTr="00EC25F1"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 w:rsidRPr="00CD0C9F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3 Определение целей и задач проекта и плана работы над проектом.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Цель: оказание помощи зимующим птицам</w:t>
            </w:r>
          </w:p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Задачи: - изготовить кормушки</w:t>
            </w:r>
          </w:p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- повесить кормушку </w:t>
            </w: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дома, где удобно вести наблюдения</w:t>
            </w:r>
          </w:p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 каждый день насыпать корм, вести наблюдения</w:t>
            </w:r>
          </w:p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 записывать наблюдения в дневник</w:t>
            </w:r>
          </w:p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 сфотографировать кормушки и птиц</w:t>
            </w:r>
          </w:p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 приготовить сообщение и выступить перед одноклассниками</w:t>
            </w:r>
          </w:p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 определить по Атласу определителю неизвестных птиц</w:t>
            </w:r>
          </w:p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</w:tbl>
    <w:p w:rsidR="007228DB" w:rsidRPr="00CD0C9F" w:rsidRDefault="007228DB" w:rsidP="00722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tbl>
      <w:tblPr>
        <w:tblW w:w="10487" w:type="dxa"/>
        <w:tblInd w:w="-5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6678"/>
      </w:tblGrid>
      <w:tr w:rsidR="007228DB" w:rsidRPr="00CD0C9F" w:rsidTr="00EC25F1"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3. Изготовление кормушек.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- сделали дома с родителями по кормушке и повесили </w:t>
            </w:r>
            <w:proofErr w:type="gramStart"/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дома .</w:t>
            </w:r>
            <w:proofErr w:type="gramEnd"/>
          </w:p>
        </w:tc>
      </w:tr>
      <w:tr w:rsidR="007228DB" w:rsidRPr="00CD0C9F" w:rsidTr="00EC25F1"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5. Проведения наблюдений:</w:t>
            </w:r>
          </w:p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 регулярно проверяли кормушки, чистили от снега, насыпали корм и проводили наблюдения?</w:t>
            </w:r>
          </w:p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Вопросы:</w:t>
            </w:r>
          </w:p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Какие птицы прилетают?</w:t>
            </w:r>
          </w:p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Какой корм предпочитают?</w:t>
            </w:r>
          </w:p>
          <w:p w:rsidR="007228DB" w:rsidRPr="00CD0C9F" w:rsidRDefault="0007488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В какое время </w:t>
            </w:r>
            <w:bookmarkStart w:id="0" w:name="_GoBack"/>
            <w:bookmarkEnd w:id="0"/>
            <w:r w:rsidR="007228DB"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прилетают птицы?</w:t>
            </w:r>
          </w:p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Как ведут себя разные птицы на кормушке?</w:t>
            </w:r>
          </w:p>
        </w:tc>
      </w:tr>
      <w:tr w:rsidR="007228DB" w:rsidRPr="00CD0C9F" w:rsidTr="00EC25F1"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6. Оформление отчета по выполнению проекта «Кормушки» в свободной форме с фотографиями и рисунками.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 сфотографировали изготовление кормушки;</w:t>
            </w:r>
          </w:p>
          <w:p w:rsidR="007228DB" w:rsidRPr="00CD0C9F" w:rsidRDefault="0007488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 сфотографировали птиц</w:t>
            </w:r>
            <w:r w:rsidR="007228DB"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,</w:t>
            </w:r>
            <w:r w:rsidR="007228DB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</w:t>
            </w:r>
            <w:r w:rsidR="007228DB"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которые прилетали.</w:t>
            </w:r>
          </w:p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 неизвестных птиц определить по Атласу определителю</w:t>
            </w:r>
          </w:p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 приготовить сообщение по наблюдениям</w:t>
            </w:r>
          </w:p>
        </w:tc>
      </w:tr>
      <w:tr w:rsidR="007228DB" w:rsidRPr="00CD0C9F" w:rsidTr="00EC25F1"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7. Выступление с защитой проекта «Кормушка» перед одноклассниками.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 выступление перед одноклассниками</w:t>
            </w:r>
          </w:p>
          <w:p w:rsidR="007228DB" w:rsidRPr="00CD0C9F" w:rsidRDefault="007228DB" w:rsidP="00EC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CD0C9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- приняли участие в городском конкурсе «Кормушки для птиц»</w:t>
            </w:r>
          </w:p>
        </w:tc>
      </w:tr>
    </w:tbl>
    <w:p w:rsidR="007228DB" w:rsidRPr="00CD0C9F" w:rsidRDefault="007228DB" w:rsidP="00722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  <w:r w:rsidRPr="00CD0C9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lastRenderedPageBreak/>
        <w:t>Дети провели наблюдения и сделали выводы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 xml:space="preserve">: </w:t>
      </w:r>
    </w:p>
    <w:p w:rsidR="007228DB" w:rsidRPr="00CD0C9F" w:rsidRDefault="007228DB" w:rsidP="00722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 xml:space="preserve">- </w:t>
      </w:r>
      <w:r w:rsidRPr="00CD0C9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Так выявились и птичьи предпочтения. Если воробьям больше по душе пшено и хлеб, то синички предпочитают сало. Даже дятел прилетел поклевать сало.</w:t>
      </w:r>
    </w:p>
    <w:p w:rsidR="007228DB" w:rsidRPr="00CD0C9F" w:rsidRDefault="007228DB" w:rsidP="00722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p w:rsidR="007228DB" w:rsidRPr="00CD0C9F" w:rsidRDefault="007228DB" w:rsidP="007228D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CD0C9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  <w:r w:rsidRPr="00CD0C9F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 птицы становятся заметными и более активными с приходом тепла: чем ярче светит солнце, чем теплее, тем больше птиц на улице, тем они активнее;  </w:t>
      </w:r>
    </w:p>
    <w:p w:rsidR="007228DB" w:rsidRPr="00CD0C9F" w:rsidRDefault="007228DB" w:rsidP="007228D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CD0C9F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в ветреные дни птицы не прилетают.  </w:t>
      </w:r>
    </w:p>
    <w:p w:rsidR="007228DB" w:rsidRPr="00CD0C9F" w:rsidRDefault="007228DB" w:rsidP="007228D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CD0C9F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из кормов голуби и воробьи предпочитают крошки от батона, а синицы- сало. Пшено едят дольше всего.</w:t>
      </w:r>
    </w:p>
    <w:p w:rsidR="007228DB" w:rsidRPr="00CD0C9F" w:rsidRDefault="007228DB" w:rsidP="007228D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CD0C9F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воробьи и голуби прилетают стайками, а синички- по 2-3, сороки- по одиночке.</w:t>
      </w:r>
    </w:p>
    <w:p w:rsidR="007228DB" w:rsidRPr="001F45D2" w:rsidRDefault="007228DB" w:rsidP="007228D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CD0C9F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кормушку посетили 6 видов птиц. Это воробьи, синицы, голуби, вороны, сороки и дятел. </w:t>
      </w:r>
    </w:p>
    <w:p w:rsidR="007228DB" w:rsidRPr="00CD0C9F" w:rsidRDefault="007228DB" w:rsidP="00722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D0C9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Дети создали памятки «Как подкармливать птиц»</w:t>
      </w:r>
    </w:p>
    <w:p w:rsidR="007228DB" w:rsidRPr="00CD0C9F" w:rsidRDefault="007228DB" w:rsidP="007228DB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D0C9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Выполняя проект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,</w:t>
      </w:r>
      <w:r w:rsidRPr="00CD0C9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у детей развивались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исследовательские умения определять цели</w:t>
      </w:r>
      <w:r w:rsidRPr="00CD0C9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и задачи,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они</w:t>
      </w:r>
      <w:r w:rsidRPr="00CD0C9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учились планировать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свою деятельность</w:t>
      </w:r>
      <w:r w:rsidRPr="00CD0C9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вести наблюдения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и </w:t>
      </w:r>
      <w:r w:rsidRPr="00CD0C9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делать</w:t>
      </w:r>
      <w:proofErr w:type="gramEnd"/>
      <w:r w:rsidRPr="00CD0C9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выводы.</w:t>
      </w:r>
    </w:p>
    <w:p w:rsidR="007228DB" w:rsidRPr="00930660" w:rsidRDefault="007228DB" w:rsidP="007228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30660">
        <w:rPr>
          <w:sz w:val="32"/>
          <w:szCs w:val="32"/>
        </w:rPr>
        <w:t xml:space="preserve">  В школе дети готовят сообщения по разным темам. Как обобщить прочитанный материал, как запомнить и выступить перед одноклассниками?</w:t>
      </w:r>
    </w:p>
    <w:p w:rsidR="007228DB" w:rsidRPr="00930660" w:rsidRDefault="007228DB" w:rsidP="007228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30660">
        <w:rPr>
          <w:sz w:val="32"/>
          <w:szCs w:val="32"/>
        </w:rPr>
        <w:t xml:space="preserve">Одним из способов достижения </w:t>
      </w:r>
      <w:proofErr w:type="gramStart"/>
      <w:r w:rsidRPr="00930660">
        <w:rPr>
          <w:sz w:val="32"/>
          <w:szCs w:val="32"/>
        </w:rPr>
        <w:t>этих  целей</w:t>
      </w:r>
      <w:proofErr w:type="gramEnd"/>
      <w:r w:rsidRPr="00930660">
        <w:rPr>
          <w:sz w:val="32"/>
          <w:szCs w:val="32"/>
        </w:rPr>
        <w:t xml:space="preserve"> образования может стать  создание </w:t>
      </w:r>
      <w:proofErr w:type="spellStart"/>
      <w:r w:rsidRPr="00930660">
        <w:rPr>
          <w:sz w:val="32"/>
          <w:szCs w:val="32"/>
        </w:rPr>
        <w:t>лэпбука</w:t>
      </w:r>
      <w:proofErr w:type="spellEnd"/>
      <w:r w:rsidRPr="00930660">
        <w:rPr>
          <w:sz w:val="32"/>
          <w:szCs w:val="32"/>
        </w:rPr>
        <w:t>.</w:t>
      </w:r>
    </w:p>
    <w:p w:rsidR="007228DB" w:rsidRPr="00930660" w:rsidRDefault="007228DB" w:rsidP="007228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30660">
        <w:rPr>
          <w:sz w:val="32"/>
          <w:szCs w:val="32"/>
        </w:rPr>
        <w:t xml:space="preserve">Еще его называют тематическая папка или книжка-раскладушка. Это самодельная интерактивная папка с кармашками, дверками, окошками, вкладками и подвижными деталями, в которой находится </w:t>
      </w:r>
      <w:r w:rsidRPr="00930660">
        <w:rPr>
          <w:sz w:val="32"/>
          <w:szCs w:val="32"/>
          <w:shd w:val="clear" w:color="auto" w:fill="FFFFFF"/>
        </w:rPr>
        <w:t>информация в виде рисунков, небольших текстов, диаграмм и графиков в любой форме</w:t>
      </w:r>
      <w:r w:rsidRPr="00930660">
        <w:rPr>
          <w:sz w:val="32"/>
          <w:szCs w:val="32"/>
        </w:rPr>
        <w:t xml:space="preserve"> по какой-то теме. </w:t>
      </w:r>
    </w:p>
    <w:p w:rsidR="007228DB" w:rsidRPr="00930660" w:rsidRDefault="007228DB" w:rsidP="007228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30660">
        <w:rPr>
          <w:sz w:val="32"/>
          <w:szCs w:val="32"/>
        </w:rPr>
        <w:t>В процессе создания такой папки можно закрепить и систематизировать изученный материал, а ее рассматривание позволит быстро освежить в памяти изученные темы.</w:t>
      </w:r>
    </w:p>
    <w:p w:rsidR="007228DB" w:rsidRPr="00930660" w:rsidRDefault="007228DB" w:rsidP="007228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930660">
        <w:rPr>
          <w:sz w:val="32"/>
          <w:szCs w:val="32"/>
        </w:rPr>
        <w:t>Лэпбук</w:t>
      </w:r>
      <w:proofErr w:type="spellEnd"/>
      <w:r w:rsidRPr="00930660">
        <w:rPr>
          <w:sz w:val="32"/>
          <w:szCs w:val="32"/>
        </w:rPr>
        <w:t xml:space="preserve"> - это не только отличный способ выполнить самостоятельную исследовательскую работу, но он может быть еще и формой представления итогов проекта. </w:t>
      </w:r>
    </w:p>
    <w:p w:rsidR="007228DB" w:rsidRPr="00930660" w:rsidRDefault="007228DB" w:rsidP="007228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30660">
        <w:rPr>
          <w:sz w:val="32"/>
          <w:szCs w:val="32"/>
        </w:rPr>
        <w:t xml:space="preserve">Разрабатывая </w:t>
      </w:r>
      <w:proofErr w:type="spellStart"/>
      <w:r w:rsidRPr="00930660">
        <w:rPr>
          <w:sz w:val="32"/>
          <w:szCs w:val="32"/>
        </w:rPr>
        <w:t>лэпбук</w:t>
      </w:r>
      <w:proofErr w:type="spellEnd"/>
      <w:r w:rsidRPr="00930660">
        <w:rPr>
          <w:sz w:val="32"/>
          <w:szCs w:val="32"/>
        </w:rPr>
        <w:t xml:space="preserve"> о животных, на этапе планирования составляем план, по которому будет обобщаться прочитанный материал.</w:t>
      </w:r>
    </w:p>
    <w:p w:rsidR="007228DB" w:rsidRPr="00930660" w:rsidRDefault="007228DB" w:rsidP="007228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7228DB" w:rsidRPr="00930660" w:rsidRDefault="007228DB" w:rsidP="007228D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2357D0" w:rsidRDefault="002357D0"/>
    <w:sectPr w:rsidR="002357D0" w:rsidSect="00EB6B6D">
      <w:pgSz w:w="11906" w:h="16838"/>
      <w:pgMar w:top="851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5614"/>
    <w:multiLevelType w:val="hybridMultilevel"/>
    <w:tmpl w:val="5FDE1ADA"/>
    <w:lvl w:ilvl="0" w:tplc="5E8ED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61A7"/>
    <w:multiLevelType w:val="multilevel"/>
    <w:tmpl w:val="4146A77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443198"/>
    <w:multiLevelType w:val="multilevel"/>
    <w:tmpl w:val="8E421CC2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 w:cs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 w:cs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 w:cs="Symbol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CB"/>
    <w:rsid w:val="0007488B"/>
    <w:rsid w:val="000C54CB"/>
    <w:rsid w:val="002357D0"/>
    <w:rsid w:val="00644359"/>
    <w:rsid w:val="0072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D0DC4-41DD-47B7-848F-68D3C21A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228D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color w:val="00000A"/>
      <w:kern w:val="3"/>
    </w:rPr>
  </w:style>
  <w:style w:type="numbering" w:customStyle="1" w:styleId="WWNum17">
    <w:name w:val="WWNum17"/>
    <w:basedOn w:val="a2"/>
    <w:rsid w:val="007228D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2023-01-31T14:47:00Z</dcterms:created>
  <dcterms:modified xsi:type="dcterms:W3CDTF">2023-01-31T15:12:00Z</dcterms:modified>
</cp:coreProperties>
</file>