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B7" w:rsidRPr="00634EB7" w:rsidRDefault="00634EB7" w:rsidP="00634E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географии в 5 классе</w:t>
      </w:r>
    </w:p>
    <w:p w:rsidR="00634EB7" w:rsidRPr="00634EB7" w:rsidRDefault="00634EB7" w:rsidP="00634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B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План урока</w:t>
      </w:r>
    </w:p>
    <w:p w:rsidR="00634EB7" w:rsidRPr="00634EB7" w:rsidRDefault="00634EB7" w:rsidP="00634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236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518"/>
        <w:gridCol w:w="6110"/>
        <w:gridCol w:w="5878"/>
      </w:tblGrid>
      <w:tr w:rsidR="00AC560D" w:rsidRPr="00634EB7" w:rsidTr="00AC560D">
        <w:trPr>
          <w:trHeight w:val="48"/>
        </w:trPr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02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</w:tr>
      <w:tr w:rsidR="00AC560D" w:rsidRPr="00634EB7" w:rsidTr="00AC560D">
        <w:trPr>
          <w:trHeight w:val="60"/>
        </w:trPr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2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Что изучает география.</w:t>
            </w:r>
            <w:r w:rsidRPr="00634E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4E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Географические процессы и явления.</w:t>
            </w:r>
          </w:p>
        </w:tc>
      </w:tr>
      <w:tr w:rsidR="00AC560D" w:rsidRPr="00634EB7" w:rsidTr="00AC560D">
        <w:trPr>
          <w:trHeight w:val="60"/>
        </w:trPr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102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Способствование освоению предметных и </w:t>
            </w:r>
            <w:proofErr w:type="spellStart"/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результатов по теме</w:t>
            </w:r>
          </w:p>
        </w:tc>
      </w:tr>
      <w:tr w:rsidR="00AC560D" w:rsidRPr="00634EB7" w:rsidTr="00AC560D">
        <w:trPr>
          <w:trHeight w:val="60"/>
        </w:trPr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102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Предметные: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объяснять значение географии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определение термина география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выражать свою точку зрения через взаимодействие в группах и парах;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оценивать достижение результатов, в связи с целью и задачами урока;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 планировать деятельность, оценивать средства, необходимые для решения учебно-познавательных задач;</w:t>
            </w:r>
          </w:p>
          <w:p w:rsidR="00634EB7" w:rsidRPr="00634EB7" w:rsidRDefault="00634EB7" w:rsidP="00AC560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осуществлять контроль результата и процесса деятельности.</w:t>
            </w:r>
          </w:p>
        </w:tc>
      </w:tr>
      <w:tr w:rsidR="00AC560D" w:rsidRPr="00634EB7" w:rsidTr="00AC560D">
        <w:tc>
          <w:tcPr>
            <w:tcW w:w="17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02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</w:t>
            </w:r>
          </w:p>
          <w:p w:rsidR="00634EB7" w:rsidRPr="00634EB7" w:rsidRDefault="00634EB7" w:rsidP="00AC560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формирование знаний о науке географии. Познакомить со структурой науки, источниками географической информации; сформировать представление о значении географии в жизни человека.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560D" w:rsidRPr="00634EB7" w:rsidTr="00AC560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4EB7" w:rsidRPr="00634EB7" w:rsidRDefault="00634EB7" w:rsidP="00A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Развивающие</w:t>
            </w:r>
          </w:p>
          <w:p w:rsidR="00634EB7" w:rsidRPr="00634EB7" w:rsidRDefault="00634EB7" w:rsidP="00AC560D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-Развивать навыки по самостоятельному поиску информации, ее обработке и анализу; Развивать навыки самостоятельной и групповой работы; Развивать интерес к предмету, </w:t>
            </w: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образное мышление</w:t>
            </w:r>
            <w:r w:rsidRPr="0063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560D" w:rsidRPr="00634EB7" w:rsidTr="00AC560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4EB7" w:rsidRPr="00634EB7" w:rsidRDefault="00634EB7" w:rsidP="00A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Воспитывающие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Способствовать воспитанию культуры мышления, коммуникативной компетентности.</w:t>
            </w:r>
          </w:p>
        </w:tc>
      </w:tr>
      <w:tr w:rsidR="00AC560D" w:rsidRPr="00634EB7" w:rsidTr="00AC560D">
        <w:trPr>
          <w:trHeight w:val="60"/>
        </w:trPr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понятия</w:t>
            </w:r>
          </w:p>
        </w:tc>
        <w:tc>
          <w:tcPr>
            <w:tcW w:w="102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560D" w:rsidRPr="00634EB7" w:rsidTr="00AC560D">
        <w:trPr>
          <w:trHeight w:val="1877"/>
        </w:trPr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AC560D" w:rsidRDefault="00634EB7" w:rsidP="00AC560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Учебно-методическое обеспечение (средства, оборудование)</w:t>
            </w:r>
          </w:p>
        </w:tc>
        <w:tc>
          <w:tcPr>
            <w:tcW w:w="4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учителя</w:t>
            </w:r>
          </w:p>
          <w:p w:rsidR="00634EB7" w:rsidRPr="00634EB7" w:rsidRDefault="00634EB7" w:rsidP="00AC560D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доска</w:t>
            </w:r>
          </w:p>
          <w:p w:rsidR="00634EB7" w:rsidRPr="00634EB7" w:rsidRDefault="00634EB7" w:rsidP="00AC560D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(органический мир океанов)</w:t>
            </w:r>
          </w:p>
          <w:p w:rsidR="00000000" w:rsidRPr="00AC560D" w:rsidRDefault="00634EB7" w:rsidP="00AC560D">
            <w:pPr>
              <w:numPr>
                <w:ilvl w:val="0"/>
                <w:numId w:val="3"/>
              </w:num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Карты</w:t>
            </w:r>
          </w:p>
        </w:tc>
        <w:tc>
          <w:tcPr>
            <w:tcW w:w="5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обучающихся</w:t>
            </w:r>
          </w:p>
          <w:p w:rsidR="00634EB7" w:rsidRPr="00634EB7" w:rsidRDefault="00634EB7" w:rsidP="00AC560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(органический мир океанов)</w:t>
            </w:r>
          </w:p>
          <w:p w:rsidR="00634EB7" w:rsidRPr="00634EB7" w:rsidRDefault="00634EB7" w:rsidP="00AC560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Карты</w:t>
            </w:r>
          </w:p>
        </w:tc>
      </w:tr>
      <w:tr w:rsidR="00AC560D" w:rsidRPr="00634EB7" w:rsidTr="00AC560D">
        <w:trPr>
          <w:trHeight w:val="864"/>
        </w:trPr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Этап (ход) урока, включая демонстрируемые трудовые действия учителя</w:t>
            </w:r>
          </w:p>
        </w:tc>
        <w:tc>
          <w:tcPr>
            <w:tcW w:w="4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5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634E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AC560D" w:rsidRPr="00634EB7" w:rsidTr="00AC560D">
        <w:trPr>
          <w:trHeight w:val="624"/>
        </w:trPr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момент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 учащихся, проверка готовности к уроку, эмоциональный настрой.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Вводная часть: знакомство с учебником, правило ведения тетрадей.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Приветствуют учителя. Настраиваются на совместную работу.</w:t>
            </w:r>
          </w:p>
        </w:tc>
      </w:tr>
      <w:tr w:rsidR="00AC560D" w:rsidRPr="00634EB7" w:rsidTr="00AC560D">
        <w:trPr>
          <w:trHeight w:val="624"/>
        </w:trPr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актуализации знаний.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 минуты)</w:t>
            </w:r>
          </w:p>
        </w:tc>
        <w:tc>
          <w:tcPr>
            <w:tcW w:w="4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60D" w:rsidRDefault="00AC560D" w:rsidP="00AC560D">
            <w:pPr>
              <w:tabs>
                <w:tab w:val="left" w:pos="56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по функциональной грамотности:</w:t>
            </w:r>
          </w:p>
          <w:p w:rsidR="00AC560D" w:rsidRPr="00AC560D" w:rsidRDefault="00AC560D" w:rsidP="00AC56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C560D">
              <w:rPr>
                <w:rFonts w:ascii="Times New Roman" w:hAnsi="Times New Roman" w:cs="Times New Roman"/>
                <w:sz w:val="28"/>
              </w:rPr>
              <w:t xml:space="preserve">1 уровень </w:t>
            </w:r>
          </w:p>
          <w:p w:rsidR="00AC560D" w:rsidRPr="00AC560D" w:rsidRDefault="00AC560D" w:rsidP="00AC56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C560D">
              <w:rPr>
                <w:rFonts w:ascii="Times New Roman" w:hAnsi="Times New Roman" w:cs="Times New Roman"/>
                <w:sz w:val="28"/>
              </w:rPr>
              <w:t xml:space="preserve">Как представляли Землю люди в древности? </w:t>
            </w:r>
          </w:p>
          <w:p w:rsidR="00AC560D" w:rsidRPr="00AC560D" w:rsidRDefault="00AC560D" w:rsidP="00AC56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C560D">
              <w:rPr>
                <w:rFonts w:ascii="Times New Roman" w:hAnsi="Times New Roman" w:cs="Times New Roman"/>
                <w:sz w:val="28"/>
              </w:rPr>
              <w:lastRenderedPageBreak/>
              <w:t xml:space="preserve">Какую форму имеет планета Земля? </w:t>
            </w:r>
          </w:p>
          <w:p w:rsidR="00AC560D" w:rsidRDefault="00AC560D" w:rsidP="00AC56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C560D">
              <w:rPr>
                <w:rFonts w:ascii="Times New Roman" w:hAnsi="Times New Roman" w:cs="Times New Roman"/>
                <w:sz w:val="28"/>
              </w:rPr>
              <w:t xml:space="preserve">Приведите примеры окружающих нас предметов, сходных по форме с Землей. </w:t>
            </w:r>
          </w:p>
          <w:p w:rsidR="00AC560D" w:rsidRPr="00634EB7" w:rsidRDefault="00AC560D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какой планете мы живем?</w:t>
            </w:r>
          </w:p>
          <w:p w:rsidR="00AC560D" w:rsidRPr="00634EB7" w:rsidRDefault="00AC560D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окружает нас на планете, на которой мы живем?</w:t>
            </w:r>
          </w:p>
          <w:p w:rsidR="00AC560D" w:rsidRPr="00634EB7" w:rsidRDefault="00AC560D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мы можем изучить то, что окружает нас?</w:t>
            </w:r>
          </w:p>
          <w:p w:rsidR="00AC560D" w:rsidRPr="00AC560D" w:rsidRDefault="00AC560D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науки изучают Землю?</w:t>
            </w:r>
            <w:bookmarkStart w:id="0" w:name="_GoBack"/>
            <w:bookmarkEnd w:id="0"/>
          </w:p>
          <w:p w:rsidR="00AC560D" w:rsidRPr="00AC560D" w:rsidRDefault="00AC560D" w:rsidP="00AC56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C560D">
              <w:rPr>
                <w:rFonts w:ascii="Times New Roman" w:hAnsi="Times New Roman" w:cs="Times New Roman"/>
                <w:sz w:val="28"/>
              </w:rPr>
              <w:t>Назовите два основных вида движения Земли.</w:t>
            </w:r>
          </w:p>
          <w:p w:rsidR="00AC560D" w:rsidRDefault="00AC560D" w:rsidP="00AC56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C560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C560D" w:rsidRPr="00AC560D" w:rsidRDefault="00AC560D" w:rsidP="00AC56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C560D">
              <w:rPr>
                <w:rFonts w:ascii="Times New Roman" w:hAnsi="Times New Roman" w:cs="Times New Roman"/>
                <w:sz w:val="28"/>
              </w:rPr>
              <w:t>2 уровень</w:t>
            </w:r>
          </w:p>
          <w:p w:rsidR="00AC560D" w:rsidRPr="00AC560D" w:rsidRDefault="00AC560D" w:rsidP="00AC56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C560D">
              <w:rPr>
                <w:rFonts w:ascii="Times New Roman" w:hAnsi="Times New Roman" w:cs="Times New Roman"/>
                <w:sz w:val="28"/>
              </w:rPr>
              <w:t xml:space="preserve"> Приведите доказательства шарообразности Земли.</w:t>
            </w:r>
          </w:p>
          <w:p w:rsidR="00AC560D" w:rsidRPr="00AC560D" w:rsidRDefault="00AC560D" w:rsidP="00AC56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C560D">
              <w:rPr>
                <w:rFonts w:ascii="Times New Roman" w:hAnsi="Times New Roman" w:cs="Times New Roman"/>
                <w:sz w:val="28"/>
              </w:rPr>
              <w:t xml:space="preserve"> Перечислите источники загрязнения вод </w:t>
            </w:r>
          </w:p>
          <w:p w:rsidR="00AC560D" w:rsidRPr="00AC560D" w:rsidRDefault="00AC560D" w:rsidP="00AC56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C560D">
              <w:rPr>
                <w:rFonts w:ascii="Times New Roman" w:hAnsi="Times New Roman" w:cs="Times New Roman"/>
                <w:sz w:val="28"/>
              </w:rPr>
              <w:t xml:space="preserve">Перечислите мероприятия по охране вод своей местности. </w:t>
            </w:r>
          </w:p>
          <w:p w:rsidR="00AC560D" w:rsidRPr="00AC560D" w:rsidRDefault="00AC560D" w:rsidP="00AC56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C560D">
              <w:rPr>
                <w:rFonts w:ascii="Times New Roman" w:hAnsi="Times New Roman" w:cs="Times New Roman"/>
                <w:sz w:val="28"/>
              </w:rPr>
              <w:t>Как используются воды вашей местности?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Отвечают на поставленные вопросы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560D" w:rsidRPr="00634EB7" w:rsidTr="00AC560D">
        <w:trPr>
          <w:trHeight w:val="1416"/>
        </w:trPr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Постановка цели и задач урока. Мотивация учебной деятельности учащихся.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 минут)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что же людям в природе помогает изучить наука география?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поэтому сегодня мы должны разобраться в том, что изучает наука география. Запишите тему урока. И давайте запишем определение термина география, откройте учебник на странице 3, спишите определение науки географии.</w:t>
            </w:r>
          </w:p>
          <w:p w:rsidR="00634EB7" w:rsidRPr="00634EB7" w:rsidRDefault="00634EB7" w:rsidP="00AC56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Отвечают на вопросы, записывают тему урока и определение.</w:t>
            </w:r>
          </w:p>
        </w:tc>
      </w:tr>
      <w:tr w:rsidR="00AC560D" w:rsidRPr="00634EB7" w:rsidTr="00AC560D">
        <w:trPr>
          <w:trHeight w:val="3525"/>
        </w:trPr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Изучение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(10-12 минут)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560D" w:rsidRPr="00634EB7" w:rsidRDefault="00AC560D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знаний</w:t>
            </w:r>
          </w:p>
          <w:p w:rsidR="00AC560D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 минут)</w:t>
            </w:r>
          </w:p>
          <w:p w:rsidR="00000000" w:rsidRPr="00AC560D" w:rsidRDefault="00AC560D" w:rsidP="00AC56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Итак, что вы записали под определением?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земные поверхности вы можете назвать?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поиграем в игру, перед вами на слайде будут появляться картинки, вы должны будете определить, изображены ли на них земные поверхности. Если да – то вы хлопаете 1 раз, если нет, то делаете 2 хлопка.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есть, какой можно сделать вывод о земных поверхностях?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из чего состоят земные поверхности? Из элементов – географических объектов.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Предлагаю по порядку каждому назвать один из географических объектов.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думаете, на какие две группы можно поделить географические объекты, которые вы назвали?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Верно, на природные или естественные и антропогенные или искусственные. Сейчас индивидуально каждый у себя в тетради должен будет записать примеры географических объектов для каждой группы.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посмотрим на карту и выберем любой географический объект. И попробуем его охарактеризовать. На какие вопросы вы </w:t>
            </w: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ответили, охарактеризовав этот географический объект?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вопросы: где это находится, как это выглядит.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думаете, земная поверхность изменяется или всегда имеет постоянный облик?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вот, есть еще один вопрос, на который способна ответить география и это – почему это происходит?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есть, география изучает не только объекты, но и связи между ними, а также влияющие на них явления и процессы. Назовите, с какими явлениями вы столкнулись по пути в школу?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запишем примеры процессов и явлений, влияющих на географические объекты. </w:t>
            </w:r>
            <w:proofErr w:type="gramStart"/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</w:t>
            </w:r>
            <w:proofErr w:type="gramEnd"/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изображены на странице 6 учебника. Объясните, как они влияют на географические объекты?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560D" w:rsidRPr="00634EB7" w:rsidRDefault="00AC560D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задания на самостоятельное выполнение в своих тетрадях.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приведите примеры природных и антропогенных географических объектов на территории, прилегающей к школе. Ответьте, какие объекты преобладают?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соотнесите географические объекты с их </w:t>
            </w: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происхождением.</w:t>
            </w:r>
          </w:p>
          <w:tbl>
            <w:tblPr>
              <w:tblW w:w="5864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2977"/>
            </w:tblGrid>
            <w:tr w:rsidR="00634EB7" w:rsidRPr="00634EB7" w:rsidTr="00AC560D">
              <w:tc>
                <w:tcPr>
                  <w:tcW w:w="288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34EB7" w:rsidRPr="00634EB7" w:rsidRDefault="00634EB7" w:rsidP="00AC560D">
                  <w:pPr>
                    <w:framePr w:hSpace="180" w:wrap="around" w:vAnchor="text" w:hAnchor="text" w:y="1"/>
                    <w:spacing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34E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природные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34EB7" w:rsidRPr="00634EB7" w:rsidRDefault="00634EB7" w:rsidP="00AC560D">
                  <w:pPr>
                    <w:framePr w:hSpace="180" w:wrap="around" w:vAnchor="text" w:hAnchor="text" w:y="1"/>
                    <w:spacing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34E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дом</w:t>
                  </w:r>
                </w:p>
              </w:tc>
            </w:tr>
            <w:tr w:rsidR="00634EB7" w:rsidRPr="00634EB7" w:rsidTr="00AC560D">
              <w:tc>
                <w:tcPr>
                  <w:tcW w:w="288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34EB7" w:rsidRPr="00634EB7" w:rsidRDefault="00634EB7" w:rsidP="00AC560D">
                  <w:pPr>
                    <w:framePr w:hSpace="180" w:wrap="around" w:vAnchor="text" w:hAnchor="text" w:y="1"/>
                    <w:spacing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34E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антропогенные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34EB7" w:rsidRPr="00634EB7" w:rsidRDefault="00634EB7" w:rsidP="00AC560D">
                  <w:pPr>
                    <w:framePr w:hSpace="180" w:wrap="around" w:vAnchor="text" w:hAnchor="text" w:y="1"/>
                    <w:spacing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34E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Озеро</w:t>
                  </w:r>
                </w:p>
              </w:tc>
            </w:tr>
            <w:tr w:rsidR="00634EB7" w:rsidRPr="00634EB7" w:rsidTr="00AC560D">
              <w:tc>
                <w:tcPr>
                  <w:tcW w:w="288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34EB7" w:rsidRPr="00634EB7" w:rsidRDefault="00634EB7" w:rsidP="00AC560D">
                  <w:pPr>
                    <w:framePr w:hSpace="180" w:wrap="around" w:vAnchor="text" w:hAnchor="text" w:y="1"/>
                    <w:spacing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34EB7" w:rsidRPr="00634EB7" w:rsidRDefault="00634EB7" w:rsidP="00AC560D">
                  <w:pPr>
                    <w:framePr w:hSpace="180" w:wrap="around" w:vAnchor="text" w:hAnchor="text" w:y="1"/>
                    <w:spacing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34E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овраг</w:t>
                  </w:r>
                </w:p>
              </w:tc>
            </w:tr>
            <w:tr w:rsidR="00634EB7" w:rsidRPr="00634EB7" w:rsidTr="00AC560D">
              <w:tc>
                <w:tcPr>
                  <w:tcW w:w="288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34EB7" w:rsidRPr="00634EB7" w:rsidRDefault="00634EB7" w:rsidP="00AC560D">
                  <w:pPr>
                    <w:framePr w:hSpace="180" w:wrap="around" w:vAnchor="text" w:hAnchor="text" w:y="1"/>
                    <w:spacing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34EB7" w:rsidRPr="00634EB7" w:rsidRDefault="00634EB7" w:rsidP="00AC560D">
                  <w:pPr>
                    <w:framePr w:hSpace="180" w:wrap="around" w:vAnchor="text" w:hAnchor="text" w:y="1"/>
                    <w:spacing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34E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Мост</w:t>
                  </w:r>
                </w:p>
              </w:tc>
            </w:tr>
            <w:tr w:rsidR="00634EB7" w:rsidRPr="00634EB7" w:rsidTr="00AC560D">
              <w:tc>
                <w:tcPr>
                  <w:tcW w:w="288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34EB7" w:rsidRPr="00634EB7" w:rsidRDefault="00634EB7" w:rsidP="00AC560D">
                  <w:pPr>
                    <w:framePr w:hSpace="180" w:wrap="around" w:vAnchor="text" w:hAnchor="text" w:y="1"/>
                    <w:spacing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34EB7" w:rsidRPr="00634EB7" w:rsidRDefault="00634EB7" w:rsidP="00AC560D">
                  <w:pPr>
                    <w:framePr w:hSpace="180" w:wrap="around" w:vAnchor="text" w:hAnchor="text" w:y="1"/>
                    <w:spacing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34E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хижина</w:t>
                  </w:r>
                </w:p>
              </w:tc>
            </w:tr>
            <w:tr w:rsidR="00634EB7" w:rsidRPr="00634EB7" w:rsidTr="00AC560D">
              <w:tc>
                <w:tcPr>
                  <w:tcW w:w="288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34EB7" w:rsidRPr="00634EB7" w:rsidRDefault="00634EB7" w:rsidP="00AC560D">
                  <w:pPr>
                    <w:framePr w:hSpace="180" w:wrap="around" w:vAnchor="text" w:hAnchor="text" w:y="1"/>
                    <w:spacing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34EB7" w:rsidRPr="00634EB7" w:rsidRDefault="00634EB7" w:rsidP="00AC560D">
                  <w:pPr>
                    <w:framePr w:hSpace="180" w:wrap="around" w:vAnchor="text" w:hAnchor="text" w:y="1"/>
                    <w:spacing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34E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вулкан</w:t>
                  </w:r>
                </w:p>
              </w:tc>
            </w:tr>
            <w:tr w:rsidR="00AC560D" w:rsidRPr="00634EB7" w:rsidTr="00AC560D">
              <w:tc>
                <w:tcPr>
                  <w:tcW w:w="288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AC560D" w:rsidRPr="00634EB7" w:rsidRDefault="00AC560D" w:rsidP="00AC560D">
                  <w:pPr>
                    <w:framePr w:hSpace="180" w:wrap="around" w:vAnchor="text" w:hAnchor="text" w:y="1"/>
                    <w:spacing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AC560D" w:rsidRPr="00634EB7" w:rsidRDefault="00AC560D" w:rsidP="00AC560D">
                  <w:pPr>
                    <w:framePr w:hSpace="180" w:wrap="around" w:vAnchor="text" w:hAnchor="text" w:y="1"/>
                    <w:spacing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00000" w:rsidRDefault="00AC560D" w:rsidP="00AC560D">
            <w:pPr>
              <w:tabs>
                <w:tab w:val="left" w:pos="56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60D" w:rsidRPr="00AC560D" w:rsidRDefault="00AC560D" w:rsidP="00AC56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Озвучивают записанное.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Перечисляют земные поверхности.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Играют в игру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вывод о земных поверхностях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Перечисляют географические объекты.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вопросы.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задание.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Характеризуют географический объект. Обсуждают, на какие вопросы данной характеристикой ответили.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Обсуждают. Высказывают свое мнение.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вопрос.</w:t>
            </w:r>
          </w:p>
          <w:p w:rsidR="00AC560D" w:rsidRDefault="00AC560D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560D" w:rsidRDefault="00AC560D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560D" w:rsidRPr="00634EB7" w:rsidRDefault="00AC560D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Записывают и объясняют.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560D" w:rsidRDefault="00634EB7" w:rsidP="00AC560D">
            <w:pPr>
              <w:spacing w:after="150" w:line="16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задания самостоятельно.</w:t>
            </w:r>
          </w:p>
          <w:p w:rsidR="00AC560D" w:rsidRPr="00AC560D" w:rsidRDefault="00AC560D" w:rsidP="00AC56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60D" w:rsidRPr="00AC560D" w:rsidRDefault="00AC560D" w:rsidP="00AC56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000" w:rsidRPr="00AC560D" w:rsidRDefault="00AC560D" w:rsidP="00AC560D">
            <w:pPr>
              <w:tabs>
                <w:tab w:val="left" w:pos="111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60D" w:rsidRPr="00634EB7" w:rsidTr="00AC560D">
        <w:trPr>
          <w:trHeight w:val="168"/>
        </w:trPr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Обобщение материала</w:t>
            </w:r>
          </w:p>
          <w:p w:rsidR="00634EB7" w:rsidRPr="00634EB7" w:rsidRDefault="00634EB7" w:rsidP="00AC560D">
            <w:pPr>
              <w:spacing w:after="150" w:line="16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 минут)</w:t>
            </w:r>
          </w:p>
        </w:tc>
        <w:tc>
          <w:tcPr>
            <w:tcW w:w="4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так зачем же нам география?</w:t>
            </w: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ГЕОГРАФИЯ ПОМОГАЕТ НАМ ВИДЕТЬ ОБРАЗ </w:t>
            </w:r>
            <w:proofErr w:type="gramStart"/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</w:t>
            </w:r>
            <w:proofErr w:type="gramEnd"/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ОРИЕНТИРОВАТЬСЯ В НЕМ.</w:t>
            </w: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</w:t>
            </w:r>
            <w:proofErr w:type="gramEnd"/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и методы у науки географии?</w:t>
            </w: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География — это наука не только о расположении географических объектов. Она изучает природу и общество — людей, ведущих совместную деятельность, создавших цивилизации и государства. Посмотрите на схему, она поможет вам понять главные задачи современной географии.</w:t>
            </w: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ГЕОГРАФИЯ - НАУКА  отвечает на вопросы: </w:t>
            </w:r>
            <w:r w:rsidR="00AC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Что? Где? Почему?  </w:t>
            </w: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изучает, исследует, прогнозирует, объясняет.</w:t>
            </w:r>
          </w:p>
          <w:p w:rsidR="00634EB7" w:rsidRPr="00634EB7" w:rsidRDefault="00634EB7" w:rsidP="00AC560D">
            <w:pPr>
              <w:spacing w:after="150" w:line="16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560D" w:rsidRPr="00634EB7" w:rsidTr="00AC560D">
        <w:trPr>
          <w:trHeight w:val="3312"/>
        </w:trPr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Рефлексия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 минуты)</w:t>
            </w:r>
          </w:p>
        </w:tc>
        <w:tc>
          <w:tcPr>
            <w:tcW w:w="4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Заполните, пожалуйста, карточку самооценки на листках со смайликом.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тем как собрать листы, учить просит 2-3 ребят проговорить свои ответы, после он их собирает.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4368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1565"/>
              <w:gridCol w:w="1872"/>
              <w:gridCol w:w="1055"/>
              <w:gridCol w:w="1117"/>
            </w:tblGrid>
            <w:tr w:rsidR="00634EB7" w:rsidRPr="00634EB7">
              <w:trPr>
                <w:trHeight w:val="1440"/>
              </w:trPr>
              <w:tc>
                <w:tcPr>
                  <w:tcW w:w="5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34EB7" w:rsidRPr="00634EB7" w:rsidRDefault="00634EB7" w:rsidP="00AC560D">
                  <w:pPr>
                    <w:framePr w:hSpace="180" w:wrap="around" w:vAnchor="text" w:hAnchor="text" w:y="1"/>
                    <w:spacing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34E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Момент, вызвавший интерес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34EB7" w:rsidRPr="00634EB7" w:rsidRDefault="00634EB7" w:rsidP="00AC560D">
                  <w:pPr>
                    <w:framePr w:hSpace="180" w:wrap="around" w:vAnchor="text" w:hAnchor="text" w:y="1"/>
                    <w:spacing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34E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Что не понравилось?</w:t>
                  </w:r>
                </w:p>
              </w:tc>
              <w:tc>
                <w:tcPr>
                  <w:tcW w:w="109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34EB7" w:rsidRPr="00634EB7" w:rsidRDefault="00634EB7" w:rsidP="00AC560D">
                  <w:pPr>
                    <w:framePr w:hSpace="180" w:wrap="around" w:vAnchor="text" w:hAnchor="text" w:y="1"/>
                    <w:spacing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34E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Моя оценка за весь урок (себе)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34EB7" w:rsidRPr="00634EB7" w:rsidRDefault="00634EB7" w:rsidP="00AC560D">
                  <w:pPr>
                    <w:framePr w:hSpace="180" w:wrap="around" w:vAnchor="text" w:hAnchor="text" w:y="1"/>
                    <w:spacing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34E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Оценка группе</w:t>
                  </w:r>
                </w:p>
              </w:tc>
            </w:tr>
            <w:tr w:rsidR="00634EB7" w:rsidRPr="00634EB7">
              <w:trPr>
                <w:trHeight w:val="96"/>
              </w:trPr>
              <w:tc>
                <w:tcPr>
                  <w:tcW w:w="5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34EB7" w:rsidRPr="00634EB7" w:rsidRDefault="00634EB7" w:rsidP="00AC560D">
                  <w:pPr>
                    <w:framePr w:hSpace="180" w:wrap="around" w:vAnchor="text" w:hAnchor="text" w:y="1"/>
                    <w:spacing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34EB7" w:rsidRPr="00634EB7" w:rsidRDefault="00634EB7" w:rsidP="00AC560D">
                  <w:pPr>
                    <w:framePr w:hSpace="180" w:wrap="around" w:vAnchor="text" w:hAnchor="text" w:y="1"/>
                    <w:spacing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34EB7" w:rsidRPr="00634EB7" w:rsidRDefault="00634EB7" w:rsidP="00AC560D">
                  <w:pPr>
                    <w:framePr w:hSpace="180" w:wrap="around" w:vAnchor="text" w:hAnchor="text" w:y="1"/>
                    <w:spacing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34EB7" w:rsidRPr="00634EB7" w:rsidRDefault="00634EB7" w:rsidP="00AC560D">
                  <w:pPr>
                    <w:framePr w:hSpace="180" w:wrap="around" w:vAnchor="text" w:hAnchor="text" w:y="1"/>
                    <w:spacing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Заполняют таблицу, несколько человек проговаривают свои варианты. После передают листы учителю.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pPr w:leftFromText="36" w:rightFromText="36" w:vertAnchor="text"/>
              <w:tblW w:w="4872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1607"/>
              <w:gridCol w:w="941"/>
              <w:gridCol w:w="974"/>
            </w:tblGrid>
            <w:tr w:rsidR="00634EB7" w:rsidRPr="00634EB7">
              <w:tc>
                <w:tcPr>
                  <w:tcW w:w="9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34EB7" w:rsidRPr="00634EB7" w:rsidRDefault="00634EB7" w:rsidP="00AC56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34E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Момент, вызвавший интерес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34EB7" w:rsidRPr="00634EB7" w:rsidRDefault="00634EB7" w:rsidP="00AC56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34E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Что не понравилось?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34EB7" w:rsidRPr="00634EB7" w:rsidRDefault="00634EB7" w:rsidP="00AC56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34E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Моя оценка за весь урок (ставят себе)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34EB7" w:rsidRPr="00634EB7" w:rsidRDefault="00634EB7" w:rsidP="00AC56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34E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Оценка группе</w:t>
                  </w:r>
                </w:p>
              </w:tc>
            </w:tr>
            <w:tr w:rsidR="00634EB7" w:rsidRPr="00634EB7">
              <w:tc>
                <w:tcPr>
                  <w:tcW w:w="94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34EB7" w:rsidRPr="00634EB7" w:rsidRDefault="00634EB7" w:rsidP="00AC56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34EB7" w:rsidRPr="00634EB7" w:rsidRDefault="00634EB7" w:rsidP="00AC56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34EB7" w:rsidRPr="00634EB7" w:rsidRDefault="00634EB7" w:rsidP="00AC56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34EB7" w:rsidRPr="00634EB7" w:rsidRDefault="00634EB7" w:rsidP="00AC560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34EB7" w:rsidRPr="00634EB7" w:rsidRDefault="00634EB7" w:rsidP="00A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br/>
            </w:r>
          </w:p>
        </w:tc>
      </w:tr>
      <w:tr w:rsidR="00AC560D" w:rsidRPr="00634EB7" w:rsidTr="00AC560D">
        <w:trPr>
          <w:trHeight w:val="492"/>
        </w:trPr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 минута)</w:t>
            </w:r>
          </w:p>
        </w:tc>
        <w:tc>
          <w:tcPr>
            <w:tcW w:w="4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параграф 1, знать и уметь объяснять, что такое география, географические объекты, явления и процессы.</w:t>
            </w:r>
          </w:p>
        </w:tc>
        <w:tc>
          <w:tcPr>
            <w:tcW w:w="5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EB7" w:rsidRPr="00634EB7" w:rsidRDefault="00634EB7" w:rsidP="00AC56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Записывают домашнее задание</w:t>
            </w:r>
          </w:p>
        </w:tc>
      </w:tr>
    </w:tbl>
    <w:p w:rsidR="00634EB7" w:rsidRDefault="00634EB7" w:rsidP="00634E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634EB7" w:rsidSect="00634EB7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634EB7" w:rsidRDefault="00634EB7" w:rsidP="00AC560D"/>
    <w:sectPr w:rsidR="0063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298C"/>
    <w:multiLevelType w:val="multilevel"/>
    <w:tmpl w:val="0FD0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05931"/>
    <w:multiLevelType w:val="multilevel"/>
    <w:tmpl w:val="C796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B21DD"/>
    <w:multiLevelType w:val="multilevel"/>
    <w:tmpl w:val="A822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F09B0"/>
    <w:multiLevelType w:val="multilevel"/>
    <w:tmpl w:val="977C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79"/>
    <w:rsid w:val="00044C79"/>
    <w:rsid w:val="00634EB7"/>
    <w:rsid w:val="00A5057D"/>
    <w:rsid w:val="00AC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6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2</cp:revision>
  <dcterms:created xsi:type="dcterms:W3CDTF">2023-01-29T11:36:00Z</dcterms:created>
  <dcterms:modified xsi:type="dcterms:W3CDTF">2023-01-29T11:55:00Z</dcterms:modified>
</cp:coreProperties>
</file>